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69D6" w14:textId="77777777" w:rsidR="008935B4" w:rsidRDefault="00000000">
      <w:pPr>
        <w:spacing w:after="148"/>
        <w:ind w:left="1064"/>
        <w:jc w:val="center"/>
      </w:pPr>
      <w:r>
        <w:rPr>
          <w:noProof/>
        </w:rPr>
        <mc:AlternateContent>
          <mc:Choice Requires="wpg">
            <w:drawing>
              <wp:anchor distT="0" distB="0" distL="114300" distR="114300" simplePos="0" relativeHeight="251658240" behindDoc="0" locked="0" layoutInCell="1" allowOverlap="1" wp14:anchorId="67E867A3" wp14:editId="59DCB580">
                <wp:simplePos x="0" y="0"/>
                <wp:positionH relativeFrom="column">
                  <wp:posOffset>-147319</wp:posOffset>
                </wp:positionH>
                <wp:positionV relativeFrom="paragraph">
                  <wp:posOffset>-191533</wp:posOffset>
                </wp:positionV>
                <wp:extent cx="928370" cy="1439291"/>
                <wp:effectExtent l="0" t="0" r="0" b="0"/>
                <wp:wrapSquare wrapText="bothSides"/>
                <wp:docPr id="10653" name="Group 10653"/>
                <wp:cNvGraphicFramePr/>
                <a:graphic xmlns:a="http://schemas.openxmlformats.org/drawingml/2006/main">
                  <a:graphicData uri="http://schemas.microsoft.com/office/word/2010/wordprocessingGroup">
                    <wpg:wgp>
                      <wpg:cNvGrpSpPr/>
                      <wpg:grpSpPr>
                        <a:xfrm>
                          <a:off x="0" y="0"/>
                          <a:ext cx="928370" cy="1439291"/>
                          <a:chOff x="0" y="0"/>
                          <a:chExt cx="928370" cy="1439291"/>
                        </a:xfrm>
                      </wpg:grpSpPr>
                      <wps:wsp>
                        <wps:cNvPr id="8" name="Rectangle 8"/>
                        <wps:cNvSpPr/>
                        <wps:spPr>
                          <a:xfrm>
                            <a:off x="147320" y="20084"/>
                            <a:ext cx="37718" cy="226808"/>
                          </a:xfrm>
                          <a:prstGeom prst="rect">
                            <a:avLst/>
                          </a:prstGeom>
                          <a:ln>
                            <a:noFill/>
                          </a:ln>
                        </wps:spPr>
                        <wps:txbx>
                          <w:txbxContent>
                            <w:p w14:paraId="5CA0CF06" w14:textId="77777777" w:rsidR="008935B4" w:rsidRDefault="00000000">
                              <w:r>
                                <w:t xml:space="preserve"> </w:t>
                              </w:r>
                            </w:p>
                          </w:txbxContent>
                        </wps:txbx>
                        <wps:bodyPr horzOverflow="overflow" vert="horz" lIns="0" tIns="0" rIns="0" bIns="0" rtlCol="0">
                          <a:noAutofit/>
                        </wps:bodyPr>
                      </wps:wsp>
                      <wps:wsp>
                        <wps:cNvPr id="30" name="Rectangle 30"/>
                        <wps:cNvSpPr/>
                        <wps:spPr>
                          <a:xfrm>
                            <a:off x="147320" y="1184648"/>
                            <a:ext cx="30860" cy="185570"/>
                          </a:xfrm>
                          <a:prstGeom prst="rect">
                            <a:avLst/>
                          </a:prstGeom>
                          <a:ln>
                            <a:noFill/>
                          </a:ln>
                        </wps:spPr>
                        <wps:txbx>
                          <w:txbxContent>
                            <w:p w14:paraId="5E70CF2D" w14:textId="77777777" w:rsidR="008935B4" w:rsidRDefault="00000000">
                              <w:r>
                                <w:rPr>
                                  <w:sz w:val="18"/>
                                </w:rPr>
                                <w:t xml:space="preserve"> </w:t>
                              </w:r>
                            </w:p>
                          </w:txbxContent>
                        </wps:txbx>
                        <wps:bodyPr horzOverflow="overflow" vert="horz" lIns="0" tIns="0" rIns="0" bIns="0" rtlCol="0">
                          <a:noAutofit/>
                        </wps:bodyPr>
                      </wps:wsp>
                      <pic:pic xmlns:pic="http://schemas.openxmlformats.org/drawingml/2006/picture">
                        <pic:nvPicPr>
                          <pic:cNvPr id="301" name="Picture 301"/>
                          <pic:cNvPicPr/>
                        </pic:nvPicPr>
                        <pic:blipFill>
                          <a:blip r:embed="rId7"/>
                          <a:stretch>
                            <a:fillRect/>
                          </a:stretch>
                        </pic:blipFill>
                        <pic:spPr>
                          <a:xfrm>
                            <a:off x="0" y="0"/>
                            <a:ext cx="928370" cy="1439291"/>
                          </a:xfrm>
                          <a:prstGeom prst="rect">
                            <a:avLst/>
                          </a:prstGeom>
                        </pic:spPr>
                      </pic:pic>
                    </wpg:wgp>
                  </a:graphicData>
                </a:graphic>
              </wp:anchor>
            </w:drawing>
          </mc:Choice>
          <mc:Fallback>
            <w:pict>
              <v:group w14:anchorId="67E867A3" id="Group 10653" o:spid="_x0000_s1026" style="position:absolute;left:0;text-align:left;margin-left:-11.6pt;margin-top:-15.1pt;width:73.1pt;height:113.35pt;z-index:251658240" coordsize="9283,143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">
                <v:rect id="Rectangle 8" o:spid="_x0000_s1027" style="position:absolute;left:1473;top:200;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CA0CF06" w14:textId="77777777" w:rsidR="008935B4" w:rsidRDefault="00000000">
                        <w:r>
                          <w:t xml:space="preserve"> </w:t>
                        </w:r>
                      </w:p>
                    </w:txbxContent>
                  </v:textbox>
                </v:rect>
                <v:rect id="Rectangle 30" o:spid="_x0000_s1028" style="position:absolute;left:1473;top:11846;width:30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E70CF2D" w14:textId="77777777" w:rsidR="008935B4" w:rsidRDefault="00000000">
                        <w:r>
                          <w:rPr>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 o:spid="_x0000_s1029" type="#_x0000_t75" style="position:absolute;width:9283;height:14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">
                  <v:imagedata r:id="rId8" o:title=""/>
                </v:shape>
                <w10:wrap type="square"/>
              </v:group>
            </w:pict>
          </mc:Fallback>
        </mc:AlternateContent>
      </w:r>
      <w:r>
        <w:t xml:space="preserve"> </w:t>
      </w:r>
    </w:p>
    <w:p w14:paraId="62CD129A" w14:textId="0C706453" w:rsidR="008935B4" w:rsidRDefault="00000000" w:rsidP="00C60ACC">
      <w:pPr>
        <w:ind w:left="2453"/>
      </w:pPr>
      <w:r>
        <w:rPr>
          <w:b/>
          <w:color w:val="215E99"/>
          <w:sz w:val="40"/>
        </w:rPr>
        <w:t>Chelmondiston Parish Council</w:t>
      </w:r>
    </w:p>
    <w:p w14:paraId="704F924E" w14:textId="35FCE2D6" w:rsidR="008935B4" w:rsidRDefault="00000000" w:rsidP="00C60ACC">
      <w:pPr>
        <w:ind w:left="10" w:hanging="10"/>
        <w:jc w:val="center"/>
      </w:pPr>
      <w:r>
        <w:t>The Village Hall, Main Road, Chelmondiston IP9 1DX</w:t>
      </w:r>
    </w:p>
    <w:p w14:paraId="37ACBDE9" w14:textId="0BAD2915" w:rsidR="008935B4" w:rsidRDefault="00000000" w:rsidP="00C60ACC">
      <w:pPr>
        <w:ind w:left="1021"/>
        <w:jc w:val="center"/>
      </w:pPr>
      <w:r>
        <w:t>Chairman: Cllr Rosie Kirkup</w:t>
      </w:r>
    </w:p>
    <w:p w14:paraId="78FE6BFB" w14:textId="65E6DBF3" w:rsidR="008935B4" w:rsidRDefault="00000000" w:rsidP="00C60ACC">
      <w:pPr>
        <w:tabs>
          <w:tab w:val="center" w:pos="2359"/>
          <w:tab w:val="center" w:pos="5954"/>
        </w:tabs>
        <w:spacing w:after="328"/>
        <w:jc w:val="center"/>
      </w:pPr>
      <w:r>
        <w:t xml:space="preserve">Parish Clerk:  Ms Katie Davies e-mail: </w:t>
      </w:r>
      <w:r>
        <w:rPr>
          <w:b/>
          <w:color w:val="215E99"/>
          <w:u w:val="single" w:color="215E99"/>
        </w:rPr>
        <w:t>clerk@chelmondiston-pc.gov.uk</w:t>
      </w:r>
    </w:p>
    <w:p w14:paraId="5381824E" w14:textId="78977816" w:rsidR="008935B4" w:rsidRDefault="00000000" w:rsidP="00C60ACC">
      <w:pPr>
        <w:pStyle w:val="Heading1"/>
      </w:pPr>
      <w:r>
        <w:t>Minutes</w:t>
      </w:r>
    </w:p>
    <w:p w14:paraId="2A70C992" w14:textId="77777777" w:rsidR="008935B4" w:rsidRDefault="00000000">
      <w:pPr>
        <w:spacing w:after="148" w:line="249" w:lineRule="auto"/>
        <w:ind w:left="1474" w:hanging="10"/>
      </w:pPr>
      <w:r>
        <w:rPr>
          <w:rFonts w:ascii="Candara" w:eastAsia="Candara" w:hAnsi="Candara" w:cs="Candara"/>
        </w:rPr>
        <w:t xml:space="preserve">Of the Meeting of </w:t>
      </w:r>
      <w:r>
        <w:rPr>
          <w:rFonts w:ascii="Candara" w:eastAsia="Candara" w:hAnsi="Candara" w:cs="Candara"/>
          <w:b/>
        </w:rPr>
        <w:t>CHELMONDISTON PARISH COUNCIL</w:t>
      </w:r>
      <w:r>
        <w:rPr>
          <w:rFonts w:ascii="Candara" w:eastAsia="Candara" w:hAnsi="Candara" w:cs="Candara"/>
        </w:rPr>
        <w:t xml:space="preserve"> held in THE VILLAGE HALL </w:t>
      </w:r>
    </w:p>
    <w:p w14:paraId="43F1BAB5" w14:textId="50B45586" w:rsidR="008935B4" w:rsidRDefault="00000000">
      <w:pPr>
        <w:spacing w:after="136"/>
        <w:ind w:left="1022"/>
        <w:jc w:val="center"/>
      </w:pPr>
      <w:r>
        <w:rPr>
          <w:rFonts w:ascii="Candara" w:eastAsia="Candara" w:hAnsi="Candara" w:cs="Candara"/>
        </w:rPr>
        <w:t xml:space="preserve">on </w:t>
      </w:r>
      <w:r>
        <w:rPr>
          <w:rFonts w:ascii="Candara" w:eastAsia="Candara" w:hAnsi="Candara" w:cs="Candara"/>
          <w:b/>
        </w:rPr>
        <w:t xml:space="preserve">TUESDAY the </w:t>
      </w:r>
      <w:r w:rsidR="007E4F43">
        <w:rPr>
          <w:rFonts w:ascii="Candara" w:eastAsia="Candara" w:hAnsi="Candara" w:cs="Candara"/>
          <w:b/>
        </w:rPr>
        <w:t>3</w:t>
      </w:r>
      <w:r w:rsidR="007E4F43" w:rsidRPr="007E4F43">
        <w:rPr>
          <w:rFonts w:ascii="Candara" w:eastAsia="Candara" w:hAnsi="Candara" w:cs="Candara"/>
          <w:b/>
          <w:vertAlign w:val="superscript"/>
        </w:rPr>
        <w:t>rd</w:t>
      </w:r>
      <w:r w:rsidR="007E4F43">
        <w:rPr>
          <w:rFonts w:ascii="Candara" w:eastAsia="Candara" w:hAnsi="Candara" w:cs="Candara"/>
          <w:b/>
        </w:rPr>
        <w:t xml:space="preserve"> </w:t>
      </w:r>
      <w:r>
        <w:rPr>
          <w:rFonts w:ascii="Candara" w:eastAsia="Candara" w:hAnsi="Candara" w:cs="Candara"/>
          <w:b/>
        </w:rPr>
        <w:t xml:space="preserve">of </w:t>
      </w:r>
      <w:r w:rsidR="007E4F43">
        <w:rPr>
          <w:rFonts w:ascii="Candara" w:eastAsia="Candara" w:hAnsi="Candara" w:cs="Candara"/>
          <w:b/>
        </w:rPr>
        <w:t>February</w:t>
      </w:r>
      <w:r>
        <w:rPr>
          <w:rFonts w:ascii="Candara" w:eastAsia="Candara" w:hAnsi="Candara" w:cs="Candara"/>
          <w:b/>
        </w:rPr>
        <w:t xml:space="preserve"> 202</w:t>
      </w:r>
      <w:r w:rsidR="007E4F43">
        <w:rPr>
          <w:rFonts w:ascii="Candara" w:eastAsia="Candara" w:hAnsi="Candara" w:cs="Candara"/>
          <w:b/>
        </w:rPr>
        <w:t>6</w:t>
      </w:r>
      <w:r>
        <w:rPr>
          <w:rFonts w:ascii="Candara" w:eastAsia="Candara" w:hAnsi="Candara" w:cs="Candara"/>
          <w:b/>
        </w:rPr>
        <w:t xml:space="preserve"> AT 7.30PM. </w:t>
      </w:r>
    </w:p>
    <w:p w14:paraId="7BD5DD18" w14:textId="0CC670E9" w:rsidR="007E4F43" w:rsidRDefault="00000000">
      <w:pPr>
        <w:spacing w:line="249" w:lineRule="auto"/>
        <w:ind w:left="-5" w:hanging="10"/>
        <w:rPr>
          <w:rFonts w:ascii="Candara" w:eastAsia="Candara" w:hAnsi="Candara" w:cs="Candara"/>
        </w:rPr>
      </w:pPr>
      <w:r>
        <w:rPr>
          <w:rFonts w:ascii="Candara" w:eastAsia="Candara" w:hAnsi="Candara" w:cs="Candara"/>
          <w:b/>
        </w:rPr>
        <w:t>Present:</w:t>
      </w:r>
      <w:r>
        <w:rPr>
          <w:rFonts w:ascii="Candara" w:eastAsia="Candara" w:hAnsi="Candara" w:cs="Candara"/>
        </w:rPr>
        <w:t xml:space="preserve"> Cllr Melville, </w:t>
      </w:r>
      <w:r w:rsidR="00F567F3">
        <w:rPr>
          <w:rFonts w:ascii="Candara" w:eastAsia="Candara" w:hAnsi="Candara" w:cs="Candara"/>
        </w:rPr>
        <w:t xml:space="preserve">Cllr Kirkup, </w:t>
      </w:r>
      <w:r>
        <w:rPr>
          <w:rFonts w:ascii="Candara" w:eastAsia="Candara" w:hAnsi="Candara" w:cs="Candara"/>
        </w:rPr>
        <w:t>Cllr Lyrick, Cllr Beacon, Cllr Barwick, Cllr Gravel</w:t>
      </w:r>
      <w:r w:rsidR="007F00A6">
        <w:rPr>
          <w:rFonts w:ascii="Candara" w:eastAsia="Candara" w:hAnsi="Candara" w:cs="Candara"/>
        </w:rPr>
        <w:t>l</w:t>
      </w:r>
      <w:r>
        <w:rPr>
          <w:rFonts w:ascii="Candara" w:eastAsia="Candara" w:hAnsi="Candara" w:cs="Candara"/>
        </w:rPr>
        <w:t xml:space="preserve">, Cllr Cordle, </w:t>
      </w:r>
      <w:r w:rsidR="007E4F43">
        <w:rPr>
          <w:rFonts w:ascii="Candara" w:eastAsia="Candara" w:hAnsi="Candara" w:cs="Candara"/>
        </w:rPr>
        <w:t xml:space="preserve">Cllr Keeble, Cllr Stevens, </w:t>
      </w:r>
      <w:proofErr w:type="spellStart"/>
      <w:r>
        <w:rPr>
          <w:rFonts w:ascii="Candara" w:eastAsia="Candara" w:hAnsi="Candara" w:cs="Candara"/>
        </w:rPr>
        <w:t>CCllr</w:t>
      </w:r>
      <w:proofErr w:type="spellEnd"/>
      <w:r>
        <w:rPr>
          <w:rFonts w:ascii="Candara" w:eastAsia="Candara" w:hAnsi="Candara" w:cs="Candara"/>
        </w:rPr>
        <w:t xml:space="preserve"> Harley</w:t>
      </w:r>
      <w:r w:rsidR="007F00A6">
        <w:rPr>
          <w:rFonts w:ascii="Candara" w:eastAsia="Candara" w:hAnsi="Candara" w:cs="Candara"/>
        </w:rPr>
        <w:t>, Cllr Newbold</w:t>
      </w:r>
    </w:p>
    <w:p w14:paraId="56AF2501" w14:textId="0FE2DFD4" w:rsidR="008935B4" w:rsidRDefault="00000000" w:rsidP="00233444">
      <w:pPr>
        <w:spacing w:line="249" w:lineRule="auto"/>
        <w:ind w:left="-5" w:hanging="10"/>
      </w:pPr>
      <w:r>
        <w:rPr>
          <w:rFonts w:ascii="Candara" w:eastAsia="Candara" w:hAnsi="Candara" w:cs="Candara"/>
          <w:b/>
        </w:rPr>
        <w:t>In Attendance:</w:t>
      </w:r>
      <w:r>
        <w:rPr>
          <w:rFonts w:ascii="Candara" w:eastAsia="Candara" w:hAnsi="Candara" w:cs="Candara"/>
        </w:rPr>
        <w:t xml:space="preserve"> K Davies (Parish Clerk) </w:t>
      </w:r>
    </w:p>
    <w:tbl>
      <w:tblPr>
        <w:tblStyle w:val="TableGrid"/>
        <w:tblW w:w="10458" w:type="dxa"/>
        <w:tblInd w:w="5" w:type="dxa"/>
        <w:tblCellMar>
          <w:top w:w="4" w:type="dxa"/>
          <w:left w:w="107" w:type="dxa"/>
          <w:right w:w="63" w:type="dxa"/>
        </w:tblCellMar>
        <w:tblLook w:val="04A0" w:firstRow="1" w:lastRow="0" w:firstColumn="1" w:lastColumn="0" w:noHBand="0" w:noVBand="1"/>
      </w:tblPr>
      <w:tblGrid>
        <w:gridCol w:w="9352"/>
        <w:gridCol w:w="1106"/>
      </w:tblGrid>
      <w:tr w:rsidR="008935B4" w14:paraId="77E93473" w14:textId="77777777">
        <w:trPr>
          <w:trHeight w:val="708"/>
        </w:trPr>
        <w:tc>
          <w:tcPr>
            <w:tcW w:w="9352" w:type="dxa"/>
            <w:tcBorders>
              <w:top w:val="single" w:sz="4" w:space="0" w:color="000000"/>
              <w:left w:val="single" w:sz="4" w:space="0" w:color="000000"/>
              <w:bottom w:val="single" w:sz="4" w:space="0" w:color="000000"/>
              <w:right w:val="single" w:sz="4" w:space="0" w:color="000000"/>
            </w:tcBorders>
          </w:tcPr>
          <w:p w14:paraId="4ABBA5FA" w14:textId="019B04CF" w:rsidR="008935B4" w:rsidRDefault="006812A1" w:rsidP="0009563B">
            <w:pPr>
              <w:pStyle w:val="NoSpacing"/>
              <w:numPr>
                <w:ilvl w:val="0"/>
                <w:numId w:val="6"/>
              </w:numPr>
              <w:ind w:left="0"/>
            </w:pPr>
            <w:r>
              <w:rPr>
                <w:b/>
              </w:rPr>
              <w:t xml:space="preserve">1. </w:t>
            </w:r>
            <w:r w:rsidRPr="00C87F07">
              <w:rPr>
                <w:b/>
              </w:rPr>
              <w:t>Welcome by the Chairman</w:t>
            </w:r>
            <w:r>
              <w:t xml:space="preserve">:  the Chairman welcomed everyone to the meeting and read out the notice regarding recording/filming/photographing at the meeting. </w:t>
            </w:r>
          </w:p>
          <w:p w14:paraId="182B7002" w14:textId="77777777" w:rsidR="00C87F07" w:rsidRDefault="00C87F07" w:rsidP="0009563B">
            <w:pPr>
              <w:pStyle w:val="NoSpacing"/>
            </w:pPr>
          </w:p>
        </w:tc>
        <w:tc>
          <w:tcPr>
            <w:tcW w:w="1106" w:type="dxa"/>
            <w:tcBorders>
              <w:top w:val="single" w:sz="4" w:space="0" w:color="000000"/>
              <w:left w:val="single" w:sz="4" w:space="0" w:color="000000"/>
              <w:bottom w:val="single" w:sz="4" w:space="0" w:color="000000"/>
              <w:right w:val="single" w:sz="4" w:space="0" w:color="000000"/>
            </w:tcBorders>
          </w:tcPr>
          <w:p w14:paraId="5574ABA1" w14:textId="77777777" w:rsidR="008935B4" w:rsidRDefault="00000000" w:rsidP="0009563B">
            <w:pPr>
              <w:jc w:val="center"/>
            </w:pPr>
            <w:r>
              <w:rPr>
                <w:b/>
                <w:sz w:val="16"/>
              </w:rPr>
              <w:t xml:space="preserve">To be actioned by </w:t>
            </w:r>
          </w:p>
        </w:tc>
      </w:tr>
      <w:tr w:rsidR="008935B4" w14:paraId="43A9C3A4" w14:textId="77777777">
        <w:trPr>
          <w:trHeight w:val="572"/>
        </w:trPr>
        <w:tc>
          <w:tcPr>
            <w:tcW w:w="9352" w:type="dxa"/>
            <w:tcBorders>
              <w:top w:val="single" w:sz="4" w:space="0" w:color="000000"/>
              <w:left w:val="single" w:sz="4" w:space="0" w:color="000000"/>
              <w:bottom w:val="single" w:sz="4" w:space="0" w:color="000000"/>
              <w:right w:val="single" w:sz="4" w:space="0" w:color="000000"/>
            </w:tcBorders>
          </w:tcPr>
          <w:p w14:paraId="488E0E5F" w14:textId="74077E29" w:rsidR="008935B4" w:rsidRDefault="006812A1" w:rsidP="0009563B">
            <w:pPr>
              <w:pStyle w:val="NoSpacing"/>
              <w:numPr>
                <w:ilvl w:val="0"/>
                <w:numId w:val="6"/>
              </w:numPr>
              <w:ind w:left="0"/>
            </w:pPr>
            <w:r>
              <w:rPr>
                <w:b/>
              </w:rPr>
              <w:t xml:space="preserve">2. Apologies for absence: </w:t>
            </w:r>
            <w:r>
              <w:t xml:space="preserve"> </w:t>
            </w:r>
            <w:proofErr w:type="spellStart"/>
            <w:r>
              <w:t>DCllr</w:t>
            </w:r>
            <w:proofErr w:type="spellEnd"/>
            <w:r>
              <w:t xml:space="preserve"> Potter</w:t>
            </w:r>
          </w:p>
        </w:tc>
        <w:tc>
          <w:tcPr>
            <w:tcW w:w="1106" w:type="dxa"/>
            <w:tcBorders>
              <w:top w:val="single" w:sz="4" w:space="0" w:color="000000"/>
              <w:left w:val="single" w:sz="4" w:space="0" w:color="000000"/>
              <w:bottom w:val="single" w:sz="4" w:space="0" w:color="000000"/>
              <w:right w:val="single" w:sz="4" w:space="0" w:color="000000"/>
            </w:tcBorders>
          </w:tcPr>
          <w:p w14:paraId="0CCA3040" w14:textId="77777777" w:rsidR="008935B4" w:rsidRDefault="00000000" w:rsidP="0009563B">
            <w:pPr>
              <w:jc w:val="center"/>
            </w:pPr>
            <w:r>
              <w:rPr>
                <w:b/>
                <w:sz w:val="20"/>
              </w:rPr>
              <w:t xml:space="preserve"> </w:t>
            </w:r>
          </w:p>
        </w:tc>
      </w:tr>
      <w:tr w:rsidR="00233444" w14:paraId="5C245951" w14:textId="77777777">
        <w:trPr>
          <w:trHeight w:val="572"/>
        </w:trPr>
        <w:tc>
          <w:tcPr>
            <w:tcW w:w="9352" w:type="dxa"/>
            <w:tcBorders>
              <w:top w:val="single" w:sz="4" w:space="0" w:color="000000"/>
              <w:left w:val="single" w:sz="4" w:space="0" w:color="000000"/>
              <w:bottom w:val="single" w:sz="4" w:space="0" w:color="000000"/>
              <w:right w:val="single" w:sz="4" w:space="0" w:color="000000"/>
            </w:tcBorders>
          </w:tcPr>
          <w:p w14:paraId="6042C9BD" w14:textId="77777777" w:rsidR="00233444" w:rsidRPr="008A6606" w:rsidRDefault="006812A1" w:rsidP="0009563B">
            <w:pPr>
              <w:pStyle w:val="NoSpacing"/>
              <w:numPr>
                <w:ilvl w:val="0"/>
                <w:numId w:val="6"/>
              </w:numPr>
              <w:ind w:left="0"/>
              <w:rPr>
                <w:b/>
              </w:rPr>
            </w:pPr>
            <w:r>
              <w:rPr>
                <w:b/>
              </w:rPr>
              <w:t xml:space="preserve">3. </w:t>
            </w:r>
            <w:r w:rsidR="00233444">
              <w:rPr>
                <w:b/>
              </w:rPr>
              <w:t xml:space="preserve">Resignation of Counsellor: </w:t>
            </w:r>
            <w:r w:rsidR="00233444">
              <w:rPr>
                <w:bCs/>
                <w:i/>
                <w:iCs/>
              </w:rPr>
              <w:t>Councillor Price has resigned from the Parish Council with effect from 29</w:t>
            </w:r>
            <w:r w:rsidR="00233444" w:rsidRPr="00233444">
              <w:rPr>
                <w:bCs/>
                <w:i/>
                <w:iCs/>
                <w:vertAlign w:val="superscript"/>
              </w:rPr>
              <w:t>th</w:t>
            </w:r>
            <w:r w:rsidR="00233444">
              <w:rPr>
                <w:bCs/>
                <w:i/>
                <w:iCs/>
              </w:rPr>
              <w:t xml:space="preserve"> January 2026. </w:t>
            </w:r>
            <w:r w:rsidR="00D433B4">
              <w:rPr>
                <w:bCs/>
                <w:i/>
                <w:iCs/>
              </w:rPr>
              <w:t>Cllr Kirkup recorded thanks to Cllr Price for his contribution to the Council.</w:t>
            </w:r>
          </w:p>
          <w:p w14:paraId="76A9BD17" w14:textId="237F1BA8" w:rsidR="008A6606" w:rsidRDefault="008A6606" w:rsidP="0009563B">
            <w:pPr>
              <w:pStyle w:val="NoSpacing"/>
              <w:numPr>
                <w:ilvl w:val="0"/>
                <w:numId w:val="6"/>
              </w:numPr>
              <w:ind w:left="0"/>
              <w:rPr>
                <w:b/>
              </w:rPr>
            </w:pPr>
          </w:p>
        </w:tc>
        <w:tc>
          <w:tcPr>
            <w:tcW w:w="1106" w:type="dxa"/>
            <w:tcBorders>
              <w:top w:val="single" w:sz="4" w:space="0" w:color="000000"/>
              <w:left w:val="single" w:sz="4" w:space="0" w:color="000000"/>
              <w:bottom w:val="single" w:sz="4" w:space="0" w:color="000000"/>
              <w:right w:val="single" w:sz="4" w:space="0" w:color="000000"/>
            </w:tcBorders>
          </w:tcPr>
          <w:p w14:paraId="68C802E7" w14:textId="77777777" w:rsidR="00233444" w:rsidRDefault="00233444" w:rsidP="0009563B">
            <w:pPr>
              <w:jc w:val="center"/>
              <w:rPr>
                <w:b/>
                <w:sz w:val="20"/>
              </w:rPr>
            </w:pPr>
          </w:p>
        </w:tc>
      </w:tr>
      <w:tr w:rsidR="008935B4" w14:paraId="7BD2AC94" w14:textId="77777777" w:rsidTr="008A6606">
        <w:trPr>
          <w:trHeight w:val="1229"/>
        </w:trPr>
        <w:tc>
          <w:tcPr>
            <w:tcW w:w="9352" w:type="dxa"/>
            <w:tcBorders>
              <w:top w:val="single" w:sz="4" w:space="0" w:color="000000"/>
              <w:left w:val="single" w:sz="4" w:space="0" w:color="000000"/>
              <w:bottom w:val="single" w:sz="4" w:space="0" w:color="000000"/>
              <w:right w:val="single" w:sz="4" w:space="0" w:color="000000"/>
            </w:tcBorders>
          </w:tcPr>
          <w:p w14:paraId="62C353DA" w14:textId="1C5567A2" w:rsidR="008935B4" w:rsidRDefault="006812A1" w:rsidP="0009563B">
            <w:pPr>
              <w:pStyle w:val="NoSpacing"/>
              <w:numPr>
                <w:ilvl w:val="0"/>
                <w:numId w:val="6"/>
              </w:numPr>
              <w:ind w:left="0"/>
            </w:pPr>
            <w:r>
              <w:rPr>
                <w:b/>
              </w:rPr>
              <w:t xml:space="preserve">4. Declarations of Interest: </w:t>
            </w:r>
          </w:p>
          <w:p w14:paraId="577EB0C0" w14:textId="1DB592B2" w:rsidR="00C87F07" w:rsidRDefault="006812A1" w:rsidP="006812A1">
            <w:pPr>
              <w:pStyle w:val="NoSpacing"/>
              <w:rPr>
                <w:i/>
              </w:rPr>
            </w:pPr>
            <w:r>
              <w:rPr>
                <w:b/>
              </w:rPr>
              <w:t>4a:</w:t>
            </w:r>
            <w:r>
              <w:t xml:space="preserve"> </w:t>
            </w:r>
            <w:r w:rsidR="00C87F07">
              <w:t>T</w:t>
            </w:r>
            <w:r>
              <w:t xml:space="preserve">o receive declarations of pecuniary and non-pecuniary interest(s) in items on the agenda and their nature including gifts of hospitality exceeding £25 – </w:t>
            </w:r>
            <w:r>
              <w:rPr>
                <w:i/>
              </w:rPr>
              <w:t xml:space="preserve">None Declared </w:t>
            </w:r>
          </w:p>
          <w:p w14:paraId="6A26795C" w14:textId="7057C2D3" w:rsidR="00233444" w:rsidRPr="00233444" w:rsidRDefault="006812A1" w:rsidP="0009563B">
            <w:pPr>
              <w:pStyle w:val="NoSpacing"/>
              <w:rPr>
                <w:b/>
              </w:rPr>
            </w:pPr>
            <w:r>
              <w:rPr>
                <w:b/>
              </w:rPr>
              <w:t>4b:</w:t>
            </w:r>
            <w:r>
              <w:t xml:space="preserve"> </w:t>
            </w:r>
            <w:r w:rsidR="00C87F07">
              <w:t>T</w:t>
            </w:r>
            <w:r>
              <w:t xml:space="preserve">o receive requests for dispensations- </w:t>
            </w:r>
            <w:r>
              <w:rPr>
                <w:i/>
              </w:rPr>
              <w:t xml:space="preserve">None </w:t>
            </w:r>
            <w:proofErr w:type="gramStart"/>
            <w:r>
              <w:rPr>
                <w:i/>
              </w:rPr>
              <w:t>Requested</w:t>
            </w:r>
            <w:r>
              <w:t xml:space="preserve"> </w:t>
            </w:r>
            <w:r w:rsidR="008A6606">
              <w:t>.</w:t>
            </w:r>
            <w:proofErr w:type="gramEnd"/>
          </w:p>
        </w:tc>
        <w:tc>
          <w:tcPr>
            <w:tcW w:w="1106" w:type="dxa"/>
            <w:tcBorders>
              <w:top w:val="single" w:sz="4" w:space="0" w:color="000000"/>
              <w:left w:val="single" w:sz="4" w:space="0" w:color="000000"/>
              <w:bottom w:val="single" w:sz="4" w:space="0" w:color="000000"/>
              <w:right w:val="single" w:sz="4" w:space="0" w:color="000000"/>
            </w:tcBorders>
          </w:tcPr>
          <w:p w14:paraId="610AB388" w14:textId="77777777" w:rsidR="008935B4" w:rsidRDefault="00000000" w:rsidP="0009563B">
            <w:pPr>
              <w:spacing w:after="139"/>
              <w:jc w:val="center"/>
            </w:pPr>
            <w:r>
              <w:rPr>
                <w:b/>
              </w:rPr>
              <w:t xml:space="preserve"> </w:t>
            </w:r>
          </w:p>
          <w:p w14:paraId="729664EF" w14:textId="77777777" w:rsidR="008935B4" w:rsidRDefault="00000000" w:rsidP="0009563B">
            <w:pPr>
              <w:spacing w:after="140"/>
              <w:jc w:val="center"/>
            </w:pPr>
            <w:r>
              <w:rPr>
                <w:b/>
              </w:rPr>
              <w:t xml:space="preserve"> </w:t>
            </w:r>
          </w:p>
          <w:p w14:paraId="0EAB20AF" w14:textId="77777777" w:rsidR="008935B4" w:rsidRDefault="00000000" w:rsidP="0009563B">
            <w:pPr>
              <w:spacing w:after="138"/>
              <w:jc w:val="center"/>
            </w:pPr>
            <w:r>
              <w:rPr>
                <w:b/>
              </w:rPr>
              <w:t xml:space="preserve"> </w:t>
            </w:r>
          </w:p>
          <w:p w14:paraId="561196CA" w14:textId="77777777" w:rsidR="008935B4" w:rsidRDefault="00000000" w:rsidP="0009563B">
            <w:pPr>
              <w:jc w:val="center"/>
            </w:pPr>
            <w:r>
              <w:rPr>
                <w:b/>
              </w:rPr>
              <w:t xml:space="preserve"> </w:t>
            </w:r>
          </w:p>
        </w:tc>
      </w:tr>
      <w:tr w:rsidR="008935B4" w14:paraId="3238EF27" w14:textId="77777777">
        <w:trPr>
          <w:trHeight w:val="548"/>
        </w:trPr>
        <w:tc>
          <w:tcPr>
            <w:tcW w:w="9352" w:type="dxa"/>
            <w:tcBorders>
              <w:top w:val="single" w:sz="4" w:space="0" w:color="000000"/>
              <w:left w:val="single" w:sz="4" w:space="0" w:color="000000"/>
              <w:bottom w:val="single" w:sz="4" w:space="0" w:color="000000"/>
              <w:right w:val="single" w:sz="4" w:space="0" w:color="000000"/>
            </w:tcBorders>
          </w:tcPr>
          <w:p w14:paraId="66FA5D2A" w14:textId="77777777" w:rsidR="008935B4" w:rsidRPr="008A6606" w:rsidRDefault="006812A1" w:rsidP="0009563B">
            <w:pPr>
              <w:pStyle w:val="NoSpacing"/>
              <w:numPr>
                <w:ilvl w:val="0"/>
                <w:numId w:val="6"/>
              </w:numPr>
              <w:ind w:left="0"/>
            </w:pPr>
            <w:r>
              <w:rPr>
                <w:b/>
              </w:rPr>
              <w:t xml:space="preserve">5. </w:t>
            </w:r>
            <w:r w:rsidR="00C87F07">
              <w:rPr>
                <w:b/>
              </w:rPr>
              <w:t xml:space="preserve">To approve the minutes of the Parish Council Meeting held on the </w:t>
            </w:r>
            <w:r w:rsidR="007E4F43">
              <w:rPr>
                <w:b/>
              </w:rPr>
              <w:t>6</w:t>
            </w:r>
            <w:r w:rsidR="007E4F43" w:rsidRPr="007E4F43">
              <w:rPr>
                <w:b/>
                <w:vertAlign w:val="superscript"/>
              </w:rPr>
              <w:t>th</w:t>
            </w:r>
            <w:r w:rsidR="007E4F43">
              <w:rPr>
                <w:b/>
              </w:rPr>
              <w:t xml:space="preserve"> of</w:t>
            </w:r>
            <w:r w:rsidR="00C87F07">
              <w:rPr>
                <w:b/>
              </w:rPr>
              <w:t xml:space="preserve"> </w:t>
            </w:r>
            <w:r w:rsidR="007E4F43">
              <w:rPr>
                <w:b/>
              </w:rPr>
              <w:t xml:space="preserve">January </w:t>
            </w:r>
            <w:r w:rsidR="00C87F07">
              <w:rPr>
                <w:b/>
              </w:rPr>
              <w:t>202</w:t>
            </w:r>
            <w:r w:rsidR="007E4F43">
              <w:rPr>
                <w:b/>
              </w:rPr>
              <w:t>6</w:t>
            </w:r>
            <w:r w:rsidR="00C87F07">
              <w:rPr>
                <w:b/>
              </w:rPr>
              <w:t>.</w:t>
            </w:r>
            <w:r w:rsidR="007E4F43">
              <w:rPr>
                <w:b/>
              </w:rPr>
              <w:t xml:space="preserve"> </w:t>
            </w:r>
            <w:r w:rsidR="00C87F07">
              <w:rPr>
                <w:i/>
              </w:rPr>
              <w:t>The Minutes were agreed to be a true record and were signed by the Chairman.</w:t>
            </w:r>
            <w:r w:rsidR="00C87F07">
              <w:rPr>
                <w:b/>
              </w:rPr>
              <w:t xml:space="preserve"> </w:t>
            </w:r>
          </w:p>
          <w:p w14:paraId="5C33AADE" w14:textId="3FCAF435" w:rsidR="008A6606" w:rsidRDefault="008A6606" w:rsidP="0009563B">
            <w:pPr>
              <w:pStyle w:val="NoSpacing"/>
              <w:numPr>
                <w:ilvl w:val="0"/>
                <w:numId w:val="6"/>
              </w:numPr>
              <w:ind w:left="0"/>
            </w:pPr>
          </w:p>
        </w:tc>
        <w:tc>
          <w:tcPr>
            <w:tcW w:w="1106" w:type="dxa"/>
            <w:tcBorders>
              <w:top w:val="single" w:sz="4" w:space="0" w:color="000000"/>
              <w:left w:val="single" w:sz="4" w:space="0" w:color="000000"/>
              <w:bottom w:val="single" w:sz="4" w:space="0" w:color="000000"/>
              <w:right w:val="single" w:sz="4" w:space="0" w:color="000000"/>
            </w:tcBorders>
          </w:tcPr>
          <w:p w14:paraId="452EDF4A" w14:textId="77777777" w:rsidR="008935B4" w:rsidRDefault="00000000" w:rsidP="0009563B">
            <w:pPr>
              <w:jc w:val="center"/>
            </w:pPr>
            <w:r>
              <w:rPr>
                <w:b/>
              </w:rPr>
              <w:t xml:space="preserve"> </w:t>
            </w:r>
          </w:p>
        </w:tc>
      </w:tr>
      <w:tr w:rsidR="008935B4" w14:paraId="13FE69D9" w14:textId="77777777">
        <w:trPr>
          <w:trHeight w:val="438"/>
        </w:trPr>
        <w:tc>
          <w:tcPr>
            <w:tcW w:w="9352" w:type="dxa"/>
            <w:tcBorders>
              <w:top w:val="single" w:sz="4" w:space="0" w:color="000000"/>
              <w:left w:val="single" w:sz="4" w:space="0" w:color="000000"/>
              <w:bottom w:val="single" w:sz="4" w:space="0" w:color="000000"/>
              <w:right w:val="single" w:sz="4" w:space="0" w:color="000000"/>
            </w:tcBorders>
          </w:tcPr>
          <w:p w14:paraId="4D3B79C4" w14:textId="288FDAAB" w:rsidR="008935B4" w:rsidRDefault="006812A1" w:rsidP="0009563B">
            <w:pPr>
              <w:pStyle w:val="NoSpacing"/>
              <w:numPr>
                <w:ilvl w:val="0"/>
                <w:numId w:val="6"/>
              </w:numPr>
              <w:ind w:left="0"/>
            </w:pPr>
            <w:r>
              <w:rPr>
                <w:b/>
              </w:rPr>
              <w:t>6. Public Participation Session</w:t>
            </w:r>
            <w:r w:rsidRPr="007E4F43">
              <w:rPr>
                <w:bCs/>
                <w:i/>
              </w:rPr>
              <w:t xml:space="preserve">: </w:t>
            </w:r>
            <w:r w:rsidR="007E4F43" w:rsidRPr="007E4F43">
              <w:rPr>
                <w:bCs/>
                <w:i/>
              </w:rPr>
              <w:t>No Members of the public were in attendance</w:t>
            </w:r>
          </w:p>
        </w:tc>
        <w:tc>
          <w:tcPr>
            <w:tcW w:w="1106" w:type="dxa"/>
            <w:tcBorders>
              <w:top w:val="single" w:sz="4" w:space="0" w:color="000000"/>
              <w:left w:val="single" w:sz="4" w:space="0" w:color="000000"/>
              <w:bottom w:val="single" w:sz="4" w:space="0" w:color="000000"/>
              <w:right w:val="single" w:sz="4" w:space="0" w:color="000000"/>
            </w:tcBorders>
          </w:tcPr>
          <w:p w14:paraId="7DBB42CB" w14:textId="77777777" w:rsidR="008935B4" w:rsidRDefault="00000000" w:rsidP="0009563B">
            <w:pPr>
              <w:jc w:val="center"/>
            </w:pPr>
            <w:r>
              <w:rPr>
                <w:b/>
              </w:rPr>
              <w:t xml:space="preserve"> </w:t>
            </w:r>
          </w:p>
        </w:tc>
      </w:tr>
      <w:tr w:rsidR="008935B4" w14:paraId="437D0466" w14:textId="77777777" w:rsidTr="00C87F07">
        <w:trPr>
          <w:trHeight w:val="1490"/>
        </w:trPr>
        <w:tc>
          <w:tcPr>
            <w:tcW w:w="9352" w:type="dxa"/>
            <w:tcBorders>
              <w:top w:val="single" w:sz="4" w:space="0" w:color="000000"/>
              <w:left w:val="single" w:sz="4" w:space="0" w:color="000000"/>
              <w:bottom w:val="single" w:sz="4" w:space="0" w:color="000000"/>
              <w:right w:val="single" w:sz="4" w:space="0" w:color="000000"/>
            </w:tcBorders>
          </w:tcPr>
          <w:p w14:paraId="222F664D" w14:textId="5C567984" w:rsidR="008935B4" w:rsidRDefault="006812A1" w:rsidP="0009563B">
            <w:pPr>
              <w:pStyle w:val="NoSpacing"/>
              <w:numPr>
                <w:ilvl w:val="0"/>
                <w:numId w:val="6"/>
              </w:numPr>
              <w:ind w:left="0"/>
            </w:pPr>
            <w:r>
              <w:rPr>
                <w:b/>
              </w:rPr>
              <w:t xml:space="preserve">7. Reports:  </w:t>
            </w:r>
            <w:r>
              <w:rPr>
                <w:i/>
              </w:rPr>
              <w:t>To receive reports from the County Councillor and the District Councillo</w:t>
            </w:r>
            <w:r w:rsidR="00D433B4">
              <w:rPr>
                <w:i/>
              </w:rPr>
              <w:t>r</w:t>
            </w:r>
            <w:r w:rsidR="00D433B4">
              <w:t>.</w:t>
            </w:r>
          </w:p>
          <w:p w14:paraId="1CD340C0" w14:textId="245ACF7F" w:rsidR="007E4F43" w:rsidRDefault="00C9650F" w:rsidP="0009563B">
            <w:pPr>
              <w:pStyle w:val="NoSpacing"/>
              <w:rPr>
                <w:i/>
              </w:rPr>
            </w:pPr>
            <w:r>
              <w:rPr>
                <w:b/>
              </w:rPr>
              <w:t xml:space="preserve">7a: </w:t>
            </w:r>
            <w:r w:rsidR="007E4F43">
              <w:rPr>
                <w:b/>
              </w:rPr>
              <w:t>T</w:t>
            </w:r>
            <w:r>
              <w:rPr>
                <w:b/>
              </w:rPr>
              <w:t>he County Councillor</w:t>
            </w:r>
            <w:r>
              <w:t xml:space="preserve"> </w:t>
            </w:r>
            <w:r>
              <w:rPr>
                <w:i/>
              </w:rPr>
              <w:t xml:space="preserve">– </w:t>
            </w:r>
            <w:proofErr w:type="spellStart"/>
            <w:r w:rsidR="007E4F43">
              <w:rPr>
                <w:i/>
              </w:rPr>
              <w:t>CCllr</w:t>
            </w:r>
            <w:proofErr w:type="spellEnd"/>
            <w:r w:rsidR="007E4F43">
              <w:rPr>
                <w:i/>
              </w:rPr>
              <w:t xml:space="preserve"> Harley summarised the report which included the postponing of the elections, Suffolk Road ratings and the applications of village 20mph limits.</w:t>
            </w:r>
          </w:p>
          <w:p w14:paraId="59BB01FE" w14:textId="77777777" w:rsidR="008935B4" w:rsidRDefault="00C9650F" w:rsidP="0009563B">
            <w:pPr>
              <w:pStyle w:val="NoSpacing"/>
              <w:rPr>
                <w:i/>
              </w:rPr>
            </w:pPr>
            <w:r>
              <w:rPr>
                <w:b/>
              </w:rPr>
              <w:t>7b:</w:t>
            </w:r>
            <w:r>
              <w:t xml:space="preserve"> </w:t>
            </w:r>
            <w:r w:rsidR="007E4F43">
              <w:rPr>
                <w:b/>
              </w:rPr>
              <w:t>T</w:t>
            </w:r>
            <w:r>
              <w:rPr>
                <w:b/>
              </w:rPr>
              <w:t>he District Councillor</w:t>
            </w:r>
            <w:r>
              <w:t xml:space="preserve"> </w:t>
            </w:r>
            <w:r>
              <w:rPr>
                <w:i/>
              </w:rPr>
              <w:t>- Cllr Kirkup summarised the report which included</w:t>
            </w:r>
            <w:r w:rsidR="007E4F43">
              <w:rPr>
                <w:i/>
              </w:rPr>
              <w:t xml:space="preserve"> river pollution, housing solutions and </w:t>
            </w:r>
            <w:r w:rsidR="00C87F07">
              <w:rPr>
                <w:i/>
              </w:rPr>
              <w:t>Armed Forces Day</w:t>
            </w:r>
            <w:r w:rsidR="007E4F43">
              <w:rPr>
                <w:i/>
              </w:rPr>
              <w:t>.</w:t>
            </w:r>
          </w:p>
          <w:p w14:paraId="7EDAC5C7" w14:textId="37441864" w:rsidR="008A6606" w:rsidRDefault="008A6606" w:rsidP="0009563B">
            <w:pPr>
              <w:pStyle w:val="NoSpacing"/>
            </w:pPr>
          </w:p>
        </w:tc>
        <w:tc>
          <w:tcPr>
            <w:tcW w:w="1106" w:type="dxa"/>
            <w:tcBorders>
              <w:top w:val="single" w:sz="4" w:space="0" w:color="000000"/>
              <w:left w:val="single" w:sz="4" w:space="0" w:color="000000"/>
              <w:bottom w:val="single" w:sz="4" w:space="0" w:color="000000"/>
              <w:right w:val="single" w:sz="4" w:space="0" w:color="000000"/>
            </w:tcBorders>
          </w:tcPr>
          <w:p w14:paraId="29E25E7A" w14:textId="77777777" w:rsidR="008935B4" w:rsidRDefault="00000000" w:rsidP="0009563B">
            <w:pPr>
              <w:spacing w:after="138"/>
              <w:jc w:val="center"/>
            </w:pPr>
            <w:r>
              <w:rPr>
                <w:b/>
              </w:rPr>
              <w:t xml:space="preserve"> </w:t>
            </w:r>
          </w:p>
          <w:p w14:paraId="6C4F3979" w14:textId="77777777" w:rsidR="008935B4" w:rsidRDefault="00000000" w:rsidP="0009563B">
            <w:pPr>
              <w:spacing w:after="140"/>
              <w:jc w:val="center"/>
            </w:pPr>
            <w:r>
              <w:rPr>
                <w:b/>
              </w:rPr>
              <w:t xml:space="preserve"> </w:t>
            </w:r>
          </w:p>
          <w:p w14:paraId="365CB7EA" w14:textId="77777777" w:rsidR="008935B4" w:rsidRDefault="00000000" w:rsidP="0009563B">
            <w:pPr>
              <w:spacing w:after="138"/>
              <w:jc w:val="center"/>
            </w:pPr>
            <w:r>
              <w:rPr>
                <w:b/>
              </w:rPr>
              <w:t xml:space="preserve"> </w:t>
            </w:r>
          </w:p>
          <w:p w14:paraId="1E0867A6" w14:textId="77777777" w:rsidR="008935B4" w:rsidRDefault="00000000" w:rsidP="0009563B">
            <w:pPr>
              <w:jc w:val="center"/>
            </w:pPr>
            <w:r>
              <w:rPr>
                <w:b/>
              </w:rPr>
              <w:t xml:space="preserve"> </w:t>
            </w:r>
          </w:p>
        </w:tc>
      </w:tr>
      <w:tr w:rsidR="008935B4" w14:paraId="024D6F51" w14:textId="77777777" w:rsidTr="00F710B1">
        <w:trPr>
          <w:cantSplit/>
          <w:trHeight w:val="2776"/>
        </w:trPr>
        <w:tc>
          <w:tcPr>
            <w:tcW w:w="9352" w:type="dxa"/>
            <w:tcBorders>
              <w:top w:val="single" w:sz="4" w:space="0" w:color="000000"/>
              <w:left w:val="single" w:sz="4" w:space="0" w:color="000000"/>
              <w:bottom w:val="single" w:sz="4" w:space="0" w:color="000000"/>
              <w:right w:val="single" w:sz="4" w:space="0" w:color="000000"/>
            </w:tcBorders>
          </w:tcPr>
          <w:p w14:paraId="1A1DF533" w14:textId="0F92B8CF" w:rsidR="00C87F07" w:rsidRDefault="006812A1" w:rsidP="0009563B">
            <w:pPr>
              <w:pStyle w:val="NoSpacing"/>
              <w:numPr>
                <w:ilvl w:val="0"/>
                <w:numId w:val="6"/>
              </w:numPr>
              <w:ind w:left="0"/>
              <w:rPr>
                <w:b/>
              </w:rPr>
            </w:pPr>
            <w:r>
              <w:rPr>
                <w:b/>
              </w:rPr>
              <w:t xml:space="preserve">8. Reports from Committees/Representatives of other Committees/Groups/Meetings:  </w:t>
            </w:r>
          </w:p>
          <w:p w14:paraId="2E1EA6A1" w14:textId="642EB2C6" w:rsidR="008935B4" w:rsidRDefault="00C87F07" w:rsidP="0009563B">
            <w:pPr>
              <w:pStyle w:val="NoSpacing"/>
            </w:pPr>
            <w:r>
              <w:t xml:space="preserve">To receive reports and proposals/requests and considerations and to agree on any actions needed </w:t>
            </w:r>
          </w:p>
          <w:p w14:paraId="7480A00F" w14:textId="77777777" w:rsidR="006812A1" w:rsidRDefault="00F710B1" w:rsidP="006812A1">
            <w:pPr>
              <w:pStyle w:val="NoSpacing"/>
              <w:rPr>
                <w:b/>
                <w:color w:val="000000" w:themeColor="text1"/>
              </w:rPr>
            </w:pPr>
            <w:r>
              <w:rPr>
                <w:b/>
              </w:rPr>
              <w:t xml:space="preserve">8a: </w:t>
            </w:r>
            <w:r>
              <w:t xml:space="preserve">Playing Field </w:t>
            </w:r>
            <w:r w:rsidRPr="00F710B1">
              <w:rPr>
                <w:i/>
                <w:iCs/>
              </w:rPr>
              <w:t>– Progress on provision of Litter Bin</w:t>
            </w:r>
            <w:r>
              <w:rPr>
                <w:i/>
                <w:iCs/>
              </w:rPr>
              <w:t xml:space="preserve">. </w:t>
            </w:r>
            <w:r>
              <w:rPr>
                <w:i/>
              </w:rPr>
              <w:t>The litter bin will be purchased by the Clerk and</w:t>
            </w:r>
            <w:r w:rsidR="00707505">
              <w:rPr>
                <w:i/>
              </w:rPr>
              <w:t xml:space="preserve"> Cllr Kirkup will take </w:t>
            </w:r>
            <w:r w:rsidR="00DB286E">
              <w:rPr>
                <w:i/>
              </w:rPr>
              <w:t>delivery;</w:t>
            </w:r>
            <w:r>
              <w:rPr>
                <w:i/>
              </w:rPr>
              <w:t xml:space="preserve"> collections will be managed by the Playing Field Committee. </w:t>
            </w:r>
            <w:r>
              <w:rPr>
                <w:b/>
                <w:color w:val="000000" w:themeColor="text1"/>
              </w:rPr>
              <w:t xml:space="preserve"> </w:t>
            </w:r>
          </w:p>
          <w:p w14:paraId="025771DB" w14:textId="4DACAD49" w:rsidR="00F710B1" w:rsidRPr="006812A1" w:rsidRDefault="00F710B1" w:rsidP="006812A1">
            <w:pPr>
              <w:pStyle w:val="NoSpacing"/>
            </w:pPr>
            <w:r>
              <w:rPr>
                <w:b/>
                <w:color w:val="000000" w:themeColor="text1"/>
              </w:rPr>
              <w:t>8b:</w:t>
            </w:r>
            <w:r>
              <w:rPr>
                <w:color w:val="000000" w:themeColor="text1"/>
              </w:rPr>
              <w:t xml:space="preserve"> Footpaths - </w:t>
            </w:r>
            <w:r w:rsidRPr="00F710B1">
              <w:rPr>
                <w:i/>
                <w:iCs/>
                <w:color w:val="000000" w:themeColor="text1"/>
              </w:rPr>
              <w:t>An email has been received from SCC’s Rights of Way team regarding a project</w:t>
            </w:r>
          </w:p>
          <w:p w14:paraId="0FBDF8BE" w14:textId="77777777" w:rsidR="006812A1" w:rsidRDefault="00F710B1" w:rsidP="0009563B">
            <w:pPr>
              <w:pStyle w:val="NoSpacing"/>
              <w:rPr>
                <w:i/>
                <w:iCs/>
                <w:color w:val="000000" w:themeColor="text1"/>
              </w:rPr>
            </w:pPr>
            <w:r w:rsidRPr="00F710B1">
              <w:rPr>
                <w:i/>
                <w:iCs/>
                <w:color w:val="000000" w:themeColor="text1"/>
              </w:rPr>
              <w:t>on Bridleway 27 running from the entrance to the recreation ground to Richardsons Lane.</w:t>
            </w:r>
          </w:p>
          <w:p w14:paraId="774CC66F" w14:textId="05FC5523" w:rsidR="00F710B1" w:rsidRPr="006812A1" w:rsidRDefault="00F710B1" w:rsidP="0009563B">
            <w:pPr>
              <w:pStyle w:val="NoSpacing"/>
              <w:rPr>
                <w:i/>
                <w:iCs/>
                <w:color w:val="000000" w:themeColor="text1"/>
              </w:rPr>
            </w:pPr>
            <w:r w:rsidRPr="00F710B1">
              <w:rPr>
                <w:i/>
                <w:iCs/>
                <w:color w:val="000000" w:themeColor="text1"/>
              </w:rPr>
              <w:t>A meeting will be arranged and more information will follow</w:t>
            </w:r>
            <w:r>
              <w:rPr>
                <w:color w:val="000000" w:themeColor="text1"/>
              </w:rPr>
              <w:t>.</w:t>
            </w:r>
          </w:p>
          <w:p w14:paraId="04A41C93" w14:textId="5586A75A" w:rsidR="00F710B1" w:rsidRPr="00F710B1" w:rsidRDefault="00F710B1" w:rsidP="0009563B">
            <w:pPr>
              <w:pStyle w:val="NoSpacing"/>
              <w:rPr>
                <w:i/>
                <w:iCs/>
                <w:color w:val="000000" w:themeColor="text1"/>
              </w:rPr>
            </w:pPr>
            <w:r>
              <w:rPr>
                <w:b/>
                <w:bCs/>
                <w:color w:val="000000" w:themeColor="text1"/>
              </w:rPr>
              <w:t>8c:</w:t>
            </w:r>
            <w:r>
              <w:rPr>
                <w:color w:val="000000" w:themeColor="text1"/>
              </w:rPr>
              <w:t xml:space="preserve"> School – </w:t>
            </w:r>
            <w:r>
              <w:rPr>
                <w:i/>
                <w:iCs/>
                <w:color w:val="000000" w:themeColor="text1"/>
              </w:rPr>
              <w:t>No new information</w:t>
            </w:r>
            <w:r w:rsidR="00DB286E">
              <w:rPr>
                <w:i/>
                <w:iCs/>
                <w:color w:val="000000" w:themeColor="text1"/>
              </w:rPr>
              <w:t>.</w:t>
            </w:r>
          </w:p>
          <w:p w14:paraId="26E8E1B6" w14:textId="57574B41" w:rsidR="00F710B1" w:rsidRPr="00F710B1" w:rsidRDefault="00F710B1" w:rsidP="0009563B">
            <w:pPr>
              <w:pStyle w:val="NoSpacing"/>
              <w:rPr>
                <w:i/>
                <w:iCs/>
                <w:color w:val="000000" w:themeColor="text1"/>
              </w:rPr>
            </w:pPr>
            <w:r>
              <w:rPr>
                <w:b/>
                <w:bCs/>
                <w:color w:val="000000" w:themeColor="text1"/>
              </w:rPr>
              <w:t>8d:</w:t>
            </w:r>
            <w:r>
              <w:rPr>
                <w:color w:val="000000" w:themeColor="text1"/>
              </w:rPr>
              <w:t xml:space="preserve"> IT/website matters </w:t>
            </w:r>
            <w:r w:rsidR="00DB286E">
              <w:rPr>
                <w:color w:val="000000" w:themeColor="text1"/>
              </w:rPr>
              <w:t>–</w:t>
            </w:r>
            <w:r>
              <w:rPr>
                <w:color w:val="000000" w:themeColor="text1"/>
              </w:rPr>
              <w:t xml:space="preserve"> </w:t>
            </w:r>
            <w:r w:rsidR="00DB286E">
              <w:rPr>
                <w:i/>
                <w:iCs/>
                <w:color w:val="000000" w:themeColor="text1"/>
              </w:rPr>
              <w:t>No issues reported.</w:t>
            </w:r>
          </w:p>
          <w:p w14:paraId="4308AAA9" w14:textId="37ABE952" w:rsidR="00DB286E" w:rsidRDefault="00F710B1" w:rsidP="0009563B">
            <w:pPr>
              <w:pStyle w:val="NoSpacing"/>
              <w:rPr>
                <w:i/>
                <w:iCs/>
                <w:color w:val="000000" w:themeColor="text1"/>
              </w:rPr>
            </w:pPr>
            <w:r>
              <w:rPr>
                <w:b/>
                <w:bCs/>
                <w:color w:val="000000" w:themeColor="text1"/>
              </w:rPr>
              <w:t xml:space="preserve">8e: </w:t>
            </w:r>
            <w:r>
              <w:rPr>
                <w:color w:val="000000" w:themeColor="text1"/>
              </w:rPr>
              <w:t>Village Hall</w:t>
            </w:r>
            <w:r w:rsidR="00DB286E">
              <w:rPr>
                <w:color w:val="000000" w:themeColor="text1"/>
              </w:rPr>
              <w:t xml:space="preserve"> – </w:t>
            </w:r>
            <w:r w:rsidR="00DB286E">
              <w:rPr>
                <w:i/>
                <w:iCs/>
                <w:color w:val="000000" w:themeColor="text1"/>
              </w:rPr>
              <w:t xml:space="preserve">The Pro Bono Architect has visited the hall to measure up for the   </w:t>
            </w:r>
          </w:p>
          <w:p w14:paraId="4F27C055" w14:textId="1C3FB241" w:rsidR="00F710B1" w:rsidRPr="00DB286E" w:rsidRDefault="00DB286E" w:rsidP="0009563B">
            <w:pPr>
              <w:pStyle w:val="NoSpacing"/>
              <w:rPr>
                <w:i/>
                <w:iCs/>
                <w:color w:val="000000" w:themeColor="text1"/>
              </w:rPr>
            </w:pPr>
            <w:r>
              <w:rPr>
                <w:i/>
                <w:iCs/>
                <w:color w:val="000000" w:themeColor="text1"/>
              </w:rPr>
              <w:t>regeneration project and drawings are expected later this month.</w:t>
            </w:r>
          </w:p>
          <w:p w14:paraId="1F06B570" w14:textId="51BBB778" w:rsidR="008935B4" w:rsidRDefault="008935B4" w:rsidP="0009563B">
            <w:pPr>
              <w:pStyle w:val="NoSpacing"/>
            </w:pPr>
          </w:p>
        </w:tc>
        <w:tc>
          <w:tcPr>
            <w:tcW w:w="1106" w:type="dxa"/>
            <w:tcBorders>
              <w:top w:val="single" w:sz="4" w:space="0" w:color="000000"/>
              <w:left w:val="single" w:sz="4" w:space="0" w:color="000000"/>
              <w:bottom w:val="single" w:sz="4" w:space="0" w:color="000000"/>
              <w:right w:val="single" w:sz="4" w:space="0" w:color="000000"/>
            </w:tcBorders>
          </w:tcPr>
          <w:p w14:paraId="5F6B54EA" w14:textId="39AD3FD5" w:rsidR="008935B4" w:rsidRDefault="008935B4" w:rsidP="0009563B">
            <w:pPr>
              <w:spacing w:after="140"/>
              <w:jc w:val="center"/>
            </w:pPr>
          </w:p>
          <w:p w14:paraId="33A57CEF" w14:textId="70334B4C" w:rsidR="008935B4" w:rsidRDefault="008935B4" w:rsidP="0009563B">
            <w:pPr>
              <w:spacing w:after="138"/>
              <w:ind w:firstLine="48"/>
              <w:jc w:val="center"/>
            </w:pPr>
          </w:p>
          <w:p w14:paraId="6EB6B430" w14:textId="6B933B4B" w:rsidR="008935B4" w:rsidRPr="00DB286E" w:rsidRDefault="00DB286E" w:rsidP="0009563B">
            <w:pPr>
              <w:pStyle w:val="NoSpacing"/>
              <w:rPr>
                <w:b/>
                <w:bCs/>
                <w:sz w:val="16"/>
                <w:szCs w:val="16"/>
              </w:rPr>
            </w:pPr>
            <w:r>
              <w:rPr>
                <w:b/>
                <w:bCs/>
                <w:sz w:val="16"/>
                <w:szCs w:val="16"/>
              </w:rPr>
              <w:t>Clerk</w:t>
            </w:r>
          </w:p>
          <w:p w14:paraId="722B8DB2" w14:textId="795F8559" w:rsidR="008935B4" w:rsidRDefault="008935B4" w:rsidP="0009563B">
            <w:pPr>
              <w:spacing w:after="140"/>
              <w:ind w:firstLine="48"/>
              <w:jc w:val="center"/>
            </w:pPr>
          </w:p>
          <w:p w14:paraId="0BE7D409" w14:textId="608B910E" w:rsidR="008935B4" w:rsidRDefault="008935B4" w:rsidP="0009563B">
            <w:pPr>
              <w:spacing w:after="82"/>
              <w:ind w:firstLine="48"/>
              <w:jc w:val="center"/>
            </w:pPr>
          </w:p>
          <w:p w14:paraId="57BE262C" w14:textId="5F6D2476" w:rsidR="008935B4" w:rsidRDefault="00DB286E" w:rsidP="0009563B">
            <w:pPr>
              <w:tabs>
                <w:tab w:val="center" w:pos="392"/>
              </w:tabs>
              <w:spacing w:after="143"/>
            </w:pPr>
            <w:r>
              <w:rPr>
                <w:b/>
                <w:sz w:val="16"/>
              </w:rPr>
              <w:t>Clerk</w:t>
            </w:r>
            <w:r w:rsidRPr="00C87F07">
              <w:rPr>
                <w:b/>
                <w:sz w:val="16"/>
              </w:rPr>
              <w:t xml:space="preserve"> </w:t>
            </w:r>
          </w:p>
          <w:p w14:paraId="34CB5C13" w14:textId="45D5F5E2" w:rsidR="008935B4" w:rsidRDefault="008935B4" w:rsidP="0009563B">
            <w:pPr>
              <w:spacing w:after="145"/>
              <w:ind w:firstLine="36"/>
              <w:jc w:val="center"/>
            </w:pPr>
          </w:p>
          <w:p w14:paraId="78980291" w14:textId="0115D4F6" w:rsidR="008935B4" w:rsidRDefault="00000000" w:rsidP="0009563B">
            <w:pPr>
              <w:spacing w:after="201"/>
            </w:pPr>
            <w:r w:rsidRPr="00C87F07">
              <w:rPr>
                <w:b/>
                <w:sz w:val="16"/>
              </w:rPr>
              <w:t xml:space="preserve"> </w:t>
            </w:r>
          </w:p>
          <w:p w14:paraId="7AA76152" w14:textId="3CF3A506" w:rsidR="008935B4" w:rsidRDefault="008935B4" w:rsidP="0009563B">
            <w:pPr>
              <w:ind w:firstLine="48"/>
            </w:pPr>
          </w:p>
        </w:tc>
      </w:tr>
    </w:tbl>
    <w:p w14:paraId="6FB438E2" w14:textId="6A0EAD0C" w:rsidR="008935B4" w:rsidRDefault="008935B4" w:rsidP="0009563B">
      <w:pPr>
        <w:ind w:firstLine="48"/>
      </w:pPr>
    </w:p>
    <w:tbl>
      <w:tblPr>
        <w:tblStyle w:val="TableGrid0"/>
        <w:tblW w:w="10149" w:type="dxa"/>
        <w:tblInd w:w="0" w:type="dxa"/>
        <w:tblLook w:val="04A0" w:firstRow="1" w:lastRow="0" w:firstColumn="1" w:lastColumn="0" w:noHBand="0" w:noVBand="1"/>
      </w:tblPr>
      <w:tblGrid>
        <w:gridCol w:w="9260"/>
        <w:gridCol w:w="889"/>
      </w:tblGrid>
      <w:tr w:rsidR="008935B4" w14:paraId="6DD204D0" w14:textId="77777777" w:rsidTr="00A26DF4">
        <w:trPr>
          <w:trHeight w:val="2963"/>
        </w:trPr>
        <w:tc>
          <w:tcPr>
            <w:tcW w:w="9260" w:type="dxa"/>
          </w:tcPr>
          <w:p w14:paraId="2DEC715D" w14:textId="0E6362B9" w:rsidR="008935B4" w:rsidRDefault="006812A1" w:rsidP="0009563B">
            <w:pPr>
              <w:pStyle w:val="ListParagraph"/>
              <w:numPr>
                <w:ilvl w:val="0"/>
                <w:numId w:val="6"/>
              </w:numPr>
              <w:ind w:left="0"/>
            </w:pPr>
            <w:r>
              <w:rPr>
                <w:b/>
              </w:rPr>
              <w:lastRenderedPageBreak/>
              <w:t xml:space="preserve">9. </w:t>
            </w:r>
            <w:r w:rsidRPr="00C87F07">
              <w:rPr>
                <w:b/>
              </w:rPr>
              <w:t>Chelmondiston village amenities:</w:t>
            </w:r>
            <w:r>
              <w:t xml:space="preserve"> </w:t>
            </w:r>
          </w:p>
          <w:p w14:paraId="1A4EFB5D" w14:textId="276521D5" w:rsidR="00C35E3D" w:rsidRDefault="00C9650F" w:rsidP="0009563B">
            <w:pPr>
              <w:pStyle w:val="ListParagraph"/>
              <w:ind w:left="0"/>
              <w:rPr>
                <w:i/>
              </w:rPr>
            </w:pPr>
            <w:r>
              <w:rPr>
                <w:b/>
              </w:rPr>
              <w:t>9</w:t>
            </w:r>
            <w:r w:rsidRPr="00C87F07">
              <w:rPr>
                <w:b/>
              </w:rPr>
              <w:t>a:</w:t>
            </w:r>
            <w:r>
              <w:t xml:space="preserve"> Speed Indication Devices – </w:t>
            </w:r>
            <w:r w:rsidRPr="00C87F07">
              <w:rPr>
                <w:i/>
              </w:rPr>
              <w:t xml:space="preserve">Cllr </w:t>
            </w:r>
            <w:r w:rsidR="00DB286E">
              <w:rPr>
                <w:i/>
              </w:rPr>
              <w:t>Kirkup ran through the latest data.</w:t>
            </w:r>
          </w:p>
          <w:p w14:paraId="2FA4BD5D" w14:textId="7A45F70F" w:rsidR="008935B4" w:rsidRDefault="00C9650F" w:rsidP="0009563B">
            <w:pPr>
              <w:pStyle w:val="ListParagraph"/>
              <w:ind w:left="0"/>
            </w:pPr>
            <w:r>
              <w:rPr>
                <w:b/>
              </w:rPr>
              <w:t>9</w:t>
            </w:r>
            <w:r w:rsidRPr="00C87F07">
              <w:rPr>
                <w:b/>
              </w:rPr>
              <w:t>b:</w:t>
            </w:r>
            <w:r>
              <w:t xml:space="preserve"> Jubilee Gardens </w:t>
            </w:r>
            <w:r w:rsidR="00DB286E">
              <w:t xml:space="preserve">- </w:t>
            </w:r>
            <w:r w:rsidR="00DB286E">
              <w:rPr>
                <w:i/>
                <w:iCs/>
              </w:rPr>
              <w:t xml:space="preserve">The deposit for the Contractor has been paid and the work </w:t>
            </w:r>
            <w:r w:rsidR="007F00A6">
              <w:rPr>
                <w:i/>
                <w:iCs/>
              </w:rPr>
              <w:t xml:space="preserve">to replace six sleepers </w:t>
            </w:r>
            <w:r w:rsidR="00DB286E">
              <w:rPr>
                <w:i/>
                <w:iCs/>
              </w:rPr>
              <w:t>will be starting as soon as the weather improves</w:t>
            </w:r>
            <w:r w:rsidRPr="00DB286E">
              <w:rPr>
                <w:i/>
              </w:rPr>
              <w:t xml:space="preserve">. </w:t>
            </w:r>
            <w:r w:rsidR="007F00A6">
              <w:rPr>
                <w:i/>
              </w:rPr>
              <w:t xml:space="preserve">The regular gardening will resume shortly. </w:t>
            </w:r>
          </w:p>
          <w:p w14:paraId="5E015DDE" w14:textId="13E0F041" w:rsidR="008935B4" w:rsidRPr="00DB286E" w:rsidRDefault="00C9650F" w:rsidP="0009563B">
            <w:pPr>
              <w:pStyle w:val="ListParagraph"/>
              <w:ind w:left="0"/>
              <w:rPr>
                <w:i/>
                <w:iCs/>
              </w:rPr>
            </w:pPr>
            <w:r>
              <w:rPr>
                <w:b/>
              </w:rPr>
              <w:t>9</w:t>
            </w:r>
            <w:r w:rsidRPr="00C87F07">
              <w:rPr>
                <w:b/>
              </w:rPr>
              <w:t>c:</w:t>
            </w:r>
            <w:r>
              <w:t xml:space="preserve"> Mini Orchard –</w:t>
            </w:r>
            <w:r w:rsidR="00DB286E">
              <w:t xml:space="preserve"> </w:t>
            </w:r>
            <w:r w:rsidR="00DB286E">
              <w:rPr>
                <w:i/>
                <w:iCs/>
              </w:rPr>
              <w:t>The Fallen tree has been cut down, and a card with thanks</w:t>
            </w:r>
            <w:r w:rsidR="007F00A6">
              <w:rPr>
                <w:i/>
                <w:iCs/>
              </w:rPr>
              <w:t xml:space="preserve"> has been sent.</w:t>
            </w:r>
          </w:p>
          <w:p w14:paraId="757AF99E" w14:textId="5D71276A" w:rsidR="008935B4" w:rsidRDefault="00C9650F" w:rsidP="0009563B">
            <w:pPr>
              <w:pStyle w:val="ListParagraph"/>
              <w:ind w:left="0"/>
            </w:pPr>
            <w:r>
              <w:rPr>
                <w:b/>
              </w:rPr>
              <w:t>9</w:t>
            </w:r>
            <w:r w:rsidRPr="00C87F07">
              <w:rPr>
                <w:b/>
              </w:rPr>
              <w:t xml:space="preserve">d: </w:t>
            </w:r>
            <w:r>
              <w:t>Defibrillator</w:t>
            </w:r>
            <w:r w:rsidRPr="00C87F07">
              <w:rPr>
                <w:i/>
              </w:rPr>
              <w:t xml:space="preserve"> </w:t>
            </w:r>
            <w:r w:rsidR="00DB286E">
              <w:rPr>
                <w:i/>
              </w:rPr>
              <w:t>–</w:t>
            </w:r>
            <w:r w:rsidRPr="00C87F07">
              <w:rPr>
                <w:i/>
              </w:rPr>
              <w:t xml:space="preserve"> </w:t>
            </w:r>
            <w:r w:rsidR="00DB286E">
              <w:rPr>
                <w:i/>
              </w:rPr>
              <w:t>The new pads have been ordered.</w:t>
            </w:r>
          </w:p>
          <w:p w14:paraId="09C718CA" w14:textId="38D0161C" w:rsidR="008935B4" w:rsidRDefault="00C9650F" w:rsidP="0009563B">
            <w:pPr>
              <w:pStyle w:val="ListParagraph"/>
              <w:ind w:left="0"/>
            </w:pPr>
            <w:r>
              <w:rPr>
                <w:b/>
              </w:rPr>
              <w:t>9</w:t>
            </w:r>
            <w:r w:rsidRPr="00C87F07">
              <w:rPr>
                <w:b/>
              </w:rPr>
              <w:t xml:space="preserve">e: </w:t>
            </w:r>
            <w:r>
              <w:t>Allotments –</w:t>
            </w:r>
            <w:r w:rsidRPr="00C87F07">
              <w:rPr>
                <w:i/>
              </w:rPr>
              <w:t xml:space="preserve"> </w:t>
            </w:r>
            <w:r w:rsidR="004F2F4D">
              <w:rPr>
                <w:i/>
              </w:rPr>
              <w:t xml:space="preserve">The application to make the allotments an asset of community value has been made and acknowledged. </w:t>
            </w:r>
          </w:p>
          <w:p w14:paraId="00A2DFAB" w14:textId="1B27C379" w:rsidR="008935B4" w:rsidRDefault="00C9650F" w:rsidP="0009563B">
            <w:pPr>
              <w:pStyle w:val="ListParagraph"/>
              <w:ind w:left="0"/>
              <w:rPr>
                <w:i/>
              </w:rPr>
            </w:pPr>
            <w:r>
              <w:rPr>
                <w:b/>
              </w:rPr>
              <w:t>9</w:t>
            </w:r>
            <w:r w:rsidRPr="00C87F07">
              <w:rPr>
                <w:b/>
              </w:rPr>
              <w:t xml:space="preserve">f: </w:t>
            </w:r>
            <w:r>
              <w:t xml:space="preserve">EV Charging </w:t>
            </w:r>
            <w:r w:rsidRPr="00C87F07">
              <w:rPr>
                <w:i/>
              </w:rPr>
              <w:t xml:space="preserve">– </w:t>
            </w:r>
            <w:r>
              <w:t xml:space="preserve">Possible installation of new charging points – </w:t>
            </w:r>
            <w:r w:rsidRPr="00C87F07">
              <w:rPr>
                <w:i/>
              </w:rPr>
              <w:t xml:space="preserve">No Update.  </w:t>
            </w:r>
          </w:p>
          <w:p w14:paraId="46A7C1CA" w14:textId="37EC38A5" w:rsidR="00CA34F4" w:rsidRDefault="00C9650F" w:rsidP="0009563B">
            <w:pPr>
              <w:pStyle w:val="ListParagraph"/>
              <w:ind w:left="0"/>
              <w:rPr>
                <w:i/>
                <w:iCs/>
              </w:rPr>
            </w:pPr>
            <w:r>
              <w:rPr>
                <w:b/>
              </w:rPr>
              <w:t>9</w:t>
            </w:r>
            <w:r w:rsidR="00CA34F4">
              <w:rPr>
                <w:b/>
              </w:rPr>
              <w:t>g</w:t>
            </w:r>
            <w:r w:rsidR="00CA34F4" w:rsidRPr="00CA34F4">
              <w:t>:</w:t>
            </w:r>
            <w:r w:rsidR="00CA34F4">
              <w:t xml:space="preserve"> Road safety issues on the B1456 </w:t>
            </w:r>
            <w:r w:rsidR="00455500">
              <w:t>–</w:t>
            </w:r>
            <w:r w:rsidR="00CA34F4">
              <w:t xml:space="preserve"> </w:t>
            </w:r>
            <w:r w:rsidR="00455500">
              <w:rPr>
                <w:i/>
                <w:iCs/>
              </w:rPr>
              <w:t xml:space="preserve">A response has been recorded from the Police regarding the safety issues and Speeding through the village, echoing the frustrations felt throughout the Parish. The clerk will be requesting the speed cameras attend the village. </w:t>
            </w:r>
          </w:p>
          <w:p w14:paraId="6AA402FC" w14:textId="013C44E3" w:rsidR="00455500" w:rsidRDefault="00455500" w:rsidP="0009563B">
            <w:pPr>
              <w:pStyle w:val="ListParagraph"/>
              <w:ind w:left="0"/>
              <w:rPr>
                <w:i/>
                <w:iCs/>
              </w:rPr>
            </w:pPr>
            <w:r>
              <w:rPr>
                <w:i/>
                <w:iCs/>
              </w:rPr>
              <w:t>A meeting will be requested with the highway’s representative regarding the other safety issues along the B1456.</w:t>
            </w:r>
          </w:p>
          <w:p w14:paraId="3A664721" w14:textId="4FF266DB" w:rsidR="00455500" w:rsidRDefault="00C9650F" w:rsidP="0009563B">
            <w:pPr>
              <w:pStyle w:val="ListParagraph"/>
              <w:ind w:left="0"/>
              <w:rPr>
                <w:i/>
                <w:iCs/>
              </w:rPr>
            </w:pPr>
            <w:r>
              <w:rPr>
                <w:b/>
                <w:bCs/>
              </w:rPr>
              <w:t>9</w:t>
            </w:r>
            <w:r w:rsidR="007F00A6">
              <w:rPr>
                <w:b/>
                <w:bCs/>
              </w:rPr>
              <w:t>h</w:t>
            </w:r>
            <w:r w:rsidR="00455500">
              <w:rPr>
                <w:b/>
                <w:bCs/>
              </w:rPr>
              <w:t xml:space="preserve">: </w:t>
            </w:r>
            <w:r w:rsidR="00455500">
              <w:t xml:space="preserve">Red </w:t>
            </w:r>
            <w:r w:rsidR="007F00A6">
              <w:t>L</w:t>
            </w:r>
            <w:r w:rsidR="00455500">
              <w:t xml:space="preserve">ion bus stop bin broken post – </w:t>
            </w:r>
            <w:r w:rsidR="00455500">
              <w:rPr>
                <w:i/>
                <w:iCs/>
              </w:rPr>
              <w:t>The clerk will s</w:t>
            </w:r>
            <w:r>
              <w:rPr>
                <w:i/>
                <w:iCs/>
              </w:rPr>
              <w:t>earch for quotes.</w:t>
            </w:r>
          </w:p>
          <w:p w14:paraId="1B714989" w14:textId="77777777" w:rsidR="00F567F3" w:rsidRDefault="00F567F3" w:rsidP="0009563B">
            <w:pPr>
              <w:pStyle w:val="ListParagraph"/>
              <w:ind w:left="0"/>
              <w:rPr>
                <w:i/>
                <w:iCs/>
              </w:rPr>
            </w:pPr>
          </w:p>
          <w:p w14:paraId="6C983A1C" w14:textId="2184688E" w:rsidR="008A6606" w:rsidRPr="00455500" w:rsidRDefault="008A6606" w:rsidP="0009563B">
            <w:pPr>
              <w:pStyle w:val="ListParagraph"/>
              <w:ind w:left="0"/>
              <w:rPr>
                <w:i/>
                <w:iCs/>
              </w:rPr>
            </w:pPr>
          </w:p>
        </w:tc>
        <w:tc>
          <w:tcPr>
            <w:tcW w:w="889" w:type="dxa"/>
          </w:tcPr>
          <w:p w14:paraId="26FA2E0C" w14:textId="77777777" w:rsidR="008935B4" w:rsidRDefault="00000000" w:rsidP="0009563B">
            <w:r>
              <w:rPr>
                <w:b/>
              </w:rPr>
              <w:t xml:space="preserve"> </w:t>
            </w:r>
          </w:p>
          <w:p w14:paraId="66C54F29" w14:textId="77777777" w:rsidR="008935B4" w:rsidRDefault="00000000" w:rsidP="0009563B">
            <w:pPr>
              <w:jc w:val="center"/>
            </w:pPr>
            <w:r>
              <w:rPr>
                <w:b/>
                <w:sz w:val="16"/>
              </w:rPr>
              <w:t xml:space="preserve"> </w:t>
            </w:r>
          </w:p>
          <w:p w14:paraId="110C9EF2" w14:textId="066D3141" w:rsidR="008935B4" w:rsidRDefault="00000000" w:rsidP="0009563B">
            <w:pPr>
              <w:jc w:val="center"/>
              <w:rPr>
                <w:b/>
                <w:sz w:val="16"/>
              </w:rPr>
            </w:pPr>
            <w:r>
              <w:rPr>
                <w:b/>
                <w:sz w:val="16"/>
              </w:rPr>
              <w:t xml:space="preserve"> </w:t>
            </w:r>
          </w:p>
          <w:p w14:paraId="7E111398" w14:textId="77777777" w:rsidR="00455500" w:rsidRDefault="00455500" w:rsidP="0009563B">
            <w:pPr>
              <w:jc w:val="center"/>
            </w:pPr>
          </w:p>
          <w:p w14:paraId="2C3A5D51" w14:textId="77777777" w:rsidR="008935B4" w:rsidRDefault="00000000" w:rsidP="0009563B">
            <w:pPr>
              <w:jc w:val="center"/>
            </w:pPr>
            <w:r>
              <w:rPr>
                <w:b/>
              </w:rPr>
              <w:t xml:space="preserve"> </w:t>
            </w:r>
          </w:p>
          <w:p w14:paraId="561AB721" w14:textId="77777777" w:rsidR="008935B4" w:rsidRDefault="00000000" w:rsidP="0009563B">
            <w:pPr>
              <w:jc w:val="center"/>
            </w:pPr>
            <w:r>
              <w:rPr>
                <w:b/>
                <w:sz w:val="16"/>
              </w:rPr>
              <w:t xml:space="preserve"> </w:t>
            </w:r>
          </w:p>
          <w:p w14:paraId="7266DE59" w14:textId="384CAF19" w:rsidR="008935B4" w:rsidRDefault="00000000" w:rsidP="0009563B">
            <w:pPr>
              <w:jc w:val="center"/>
            </w:pPr>
            <w:r>
              <w:rPr>
                <w:b/>
                <w:sz w:val="16"/>
              </w:rPr>
              <w:t xml:space="preserve"> Clerk </w:t>
            </w:r>
          </w:p>
          <w:p w14:paraId="6F6CF1F8" w14:textId="77777777" w:rsidR="008935B4" w:rsidRDefault="00000000" w:rsidP="0009563B">
            <w:pPr>
              <w:jc w:val="center"/>
            </w:pPr>
            <w:r>
              <w:rPr>
                <w:b/>
                <w:sz w:val="16"/>
              </w:rPr>
              <w:t xml:space="preserve"> </w:t>
            </w:r>
          </w:p>
          <w:p w14:paraId="418B97D4" w14:textId="77777777" w:rsidR="008935B4" w:rsidRDefault="00000000" w:rsidP="0009563B">
            <w:pPr>
              <w:jc w:val="center"/>
            </w:pPr>
            <w:r>
              <w:rPr>
                <w:b/>
                <w:sz w:val="16"/>
              </w:rPr>
              <w:t xml:space="preserve"> </w:t>
            </w:r>
          </w:p>
          <w:p w14:paraId="234C66AD" w14:textId="77777777" w:rsidR="008935B4" w:rsidRDefault="00000000" w:rsidP="0009563B">
            <w:pPr>
              <w:jc w:val="center"/>
            </w:pPr>
            <w:r>
              <w:rPr>
                <w:b/>
                <w:sz w:val="16"/>
              </w:rPr>
              <w:t xml:space="preserve"> </w:t>
            </w:r>
          </w:p>
          <w:p w14:paraId="73742E84" w14:textId="77777777" w:rsidR="008935B4" w:rsidRDefault="006812A1" w:rsidP="0009563B">
            <w:pPr>
              <w:jc w:val="center"/>
              <w:rPr>
                <w:b/>
                <w:bCs/>
                <w:sz w:val="16"/>
                <w:szCs w:val="16"/>
              </w:rPr>
            </w:pPr>
            <w:r w:rsidRPr="006812A1">
              <w:rPr>
                <w:b/>
                <w:bCs/>
                <w:sz w:val="16"/>
                <w:szCs w:val="16"/>
              </w:rPr>
              <w:t>Clerk</w:t>
            </w:r>
          </w:p>
          <w:p w14:paraId="0D5EA9CF" w14:textId="77777777" w:rsidR="006812A1" w:rsidRPr="006812A1" w:rsidRDefault="006812A1" w:rsidP="006812A1">
            <w:pPr>
              <w:rPr>
                <w:sz w:val="16"/>
                <w:szCs w:val="16"/>
              </w:rPr>
            </w:pPr>
          </w:p>
          <w:p w14:paraId="6F92F17A" w14:textId="77777777" w:rsidR="006812A1" w:rsidRPr="006812A1" w:rsidRDefault="006812A1" w:rsidP="006812A1">
            <w:pPr>
              <w:rPr>
                <w:sz w:val="16"/>
                <w:szCs w:val="16"/>
              </w:rPr>
            </w:pPr>
          </w:p>
          <w:p w14:paraId="7B38D85D" w14:textId="77777777" w:rsidR="006812A1" w:rsidRPr="006812A1" w:rsidRDefault="006812A1" w:rsidP="006812A1">
            <w:pPr>
              <w:rPr>
                <w:sz w:val="16"/>
                <w:szCs w:val="16"/>
              </w:rPr>
            </w:pPr>
          </w:p>
          <w:p w14:paraId="50DA3A50" w14:textId="77777777" w:rsidR="006812A1" w:rsidRDefault="006812A1" w:rsidP="006812A1">
            <w:pPr>
              <w:rPr>
                <w:b/>
                <w:bCs/>
                <w:sz w:val="16"/>
                <w:szCs w:val="16"/>
              </w:rPr>
            </w:pPr>
          </w:p>
          <w:p w14:paraId="3AEA69AF" w14:textId="77777777" w:rsidR="006812A1" w:rsidRDefault="006812A1" w:rsidP="006812A1">
            <w:pPr>
              <w:rPr>
                <w:b/>
                <w:bCs/>
                <w:sz w:val="16"/>
                <w:szCs w:val="16"/>
              </w:rPr>
            </w:pPr>
            <w:r>
              <w:rPr>
                <w:b/>
                <w:bCs/>
                <w:sz w:val="16"/>
                <w:szCs w:val="16"/>
              </w:rPr>
              <w:t xml:space="preserve">     Clerk</w:t>
            </w:r>
          </w:p>
          <w:p w14:paraId="6D0873CF" w14:textId="77777777" w:rsidR="00F567F3" w:rsidRDefault="00F567F3" w:rsidP="006812A1">
            <w:pPr>
              <w:rPr>
                <w:b/>
                <w:bCs/>
                <w:sz w:val="16"/>
                <w:szCs w:val="16"/>
              </w:rPr>
            </w:pPr>
          </w:p>
          <w:p w14:paraId="2481A9DC" w14:textId="77777777" w:rsidR="00F567F3" w:rsidRDefault="00F567F3" w:rsidP="006812A1">
            <w:pPr>
              <w:rPr>
                <w:b/>
                <w:bCs/>
                <w:sz w:val="16"/>
                <w:szCs w:val="16"/>
              </w:rPr>
            </w:pPr>
          </w:p>
          <w:p w14:paraId="450BB956" w14:textId="4E5112A3" w:rsidR="00F567F3" w:rsidRPr="006812A1" w:rsidRDefault="00F567F3" w:rsidP="006812A1">
            <w:pPr>
              <w:rPr>
                <w:b/>
                <w:bCs/>
                <w:sz w:val="16"/>
                <w:szCs w:val="16"/>
              </w:rPr>
            </w:pPr>
            <w:r>
              <w:rPr>
                <w:b/>
                <w:bCs/>
                <w:sz w:val="16"/>
                <w:szCs w:val="16"/>
              </w:rPr>
              <w:t xml:space="preserve">     Clerk</w:t>
            </w:r>
          </w:p>
        </w:tc>
      </w:tr>
      <w:tr w:rsidR="008935B4" w14:paraId="1DAAAFC9" w14:textId="77777777" w:rsidTr="00A26DF4">
        <w:trPr>
          <w:trHeight w:val="1184"/>
        </w:trPr>
        <w:tc>
          <w:tcPr>
            <w:tcW w:w="9260" w:type="dxa"/>
          </w:tcPr>
          <w:p w14:paraId="7F53B716" w14:textId="31040EA2" w:rsidR="008935B4" w:rsidRDefault="006812A1" w:rsidP="006812A1">
            <w:pPr>
              <w:pStyle w:val="ListParagraph"/>
              <w:ind w:left="0"/>
            </w:pPr>
            <w:r>
              <w:rPr>
                <w:b/>
              </w:rPr>
              <w:t>10.</w:t>
            </w:r>
            <w:r w:rsidRPr="00C35E3D">
              <w:rPr>
                <w:b/>
              </w:rPr>
              <w:t xml:space="preserve"> Pin Mill: Update on Pin Mill Matters  </w:t>
            </w:r>
          </w:p>
          <w:p w14:paraId="45429871" w14:textId="49511E1B" w:rsidR="00CA34F4" w:rsidRDefault="00000000" w:rsidP="0009563B">
            <w:pPr>
              <w:pStyle w:val="ListParagraph"/>
              <w:ind w:left="0"/>
              <w:jc w:val="both"/>
              <w:rPr>
                <w:i/>
              </w:rPr>
            </w:pPr>
            <w:r w:rsidRPr="00C35E3D">
              <w:rPr>
                <w:b/>
              </w:rPr>
              <w:t xml:space="preserve">10a: </w:t>
            </w:r>
            <w:r>
              <w:t xml:space="preserve">Removal of unpaid vessels </w:t>
            </w:r>
            <w:r w:rsidRPr="00C35E3D">
              <w:rPr>
                <w:i/>
              </w:rPr>
              <w:t xml:space="preserve">– </w:t>
            </w:r>
            <w:r w:rsidR="00455500">
              <w:rPr>
                <w:i/>
              </w:rPr>
              <w:t>Some of the unpaid vessels have been removed and notices of impending removal will be placed on those remaining.</w:t>
            </w:r>
          </w:p>
          <w:p w14:paraId="7B9804E9" w14:textId="761D363D" w:rsidR="008935B4" w:rsidRDefault="00000000" w:rsidP="0009563B">
            <w:pPr>
              <w:pStyle w:val="ListParagraph"/>
              <w:ind w:left="0"/>
              <w:jc w:val="both"/>
              <w:rPr>
                <w:i/>
              </w:rPr>
            </w:pPr>
            <w:r w:rsidRPr="00C35E3D">
              <w:rPr>
                <w:b/>
              </w:rPr>
              <w:t xml:space="preserve">10b: </w:t>
            </w:r>
            <w:r>
              <w:t>Required Maintenance of flood flaps –</w:t>
            </w:r>
            <w:r w:rsidR="00C9650F">
              <w:t xml:space="preserve"> </w:t>
            </w:r>
            <w:r w:rsidR="00C9650F">
              <w:rPr>
                <w:i/>
                <w:iCs/>
              </w:rPr>
              <w:t xml:space="preserve">The Maintenance has been completed and the weed clearing in the grindle will be </w:t>
            </w:r>
            <w:r w:rsidR="007F00A6">
              <w:rPr>
                <w:i/>
                <w:iCs/>
              </w:rPr>
              <w:t>organised</w:t>
            </w:r>
            <w:r w:rsidR="00C9650F">
              <w:rPr>
                <w:i/>
                <w:iCs/>
              </w:rPr>
              <w:t xml:space="preserve"> when the weather improves.</w:t>
            </w:r>
            <w:r w:rsidRPr="00C35E3D">
              <w:rPr>
                <w:i/>
              </w:rPr>
              <w:t xml:space="preserve"> </w:t>
            </w:r>
          </w:p>
          <w:p w14:paraId="7E69C3E1" w14:textId="77777777" w:rsidR="00C9650F" w:rsidRDefault="00C9650F" w:rsidP="0009563B">
            <w:pPr>
              <w:pStyle w:val="ListParagraph"/>
              <w:ind w:left="0"/>
              <w:jc w:val="both"/>
              <w:rPr>
                <w:i/>
                <w:iCs/>
              </w:rPr>
            </w:pPr>
            <w:r>
              <w:rPr>
                <w:b/>
              </w:rPr>
              <w:t>10c:</w:t>
            </w:r>
            <w:r>
              <w:t xml:space="preserve"> Broken handrail in picnic area – </w:t>
            </w:r>
            <w:r>
              <w:rPr>
                <w:i/>
                <w:iCs/>
              </w:rPr>
              <w:t xml:space="preserve">The clerk will report to </w:t>
            </w:r>
            <w:proofErr w:type="spellStart"/>
            <w:r>
              <w:rPr>
                <w:i/>
                <w:iCs/>
              </w:rPr>
              <w:t>Babergh</w:t>
            </w:r>
            <w:proofErr w:type="spellEnd"/>
            <w:r>
              <w:rPr>
                <w:i/>
                <w:iCs/>
              </w:rPr>
              <w:t>.</w:t>
            </w:r>
          </w:p>
          <w:p w14:paraId="49A3D50E" w14:textId="4085E140" w:rsidR="008A6606" w:rsidRPr="00C9650F" w:rsidRDefault="008A6606" w:rsidP="0009563B">
            <w:pPr>
              <w:pStyle w:val="ListParagraph"/>
              <w:ind w:left="0"/>
              <w:jc w:val="both"/>
              <w:rPr>
                <w:i/>
                <w:iCs/>
              </w:rPr>
            </w:pPr>
          </w:p>
        </w:tc>
        <w:tc>
          <w:tcPr>
            <w:tcW w:w="889" w:type="dxa"/>
          </w:tcPr>
          <w:p w14:paraId="2D3162E9" w14:textId="77777777" w:rsidR="008935B4" w:rsidRDefault="00000000" w:rsidP="0009563B">
            <w:pPr>
              <w:spacing w:after="157"/>
              <w:jc w:val="center"/>
            </w:pPr>
            <w:r>
              <w:rPr>
                <w:b/>
                <w:sz w:val="16"/>
              </w:rPr>
              <w:t xml:space="preserve"> </w:t>
            </w:r>
          </w:p>
          <w:p w14:paraId="5AAC62E7" w14:textId="77777777" w:rsidR="008935B4" w:rsidRDefault="00000000" w:rsidP="0009563B">
            <w:pPr>
              <w:spacing w:after="157"/>
              <w:jc w:val="center"/>
            </w:pPr>
            <w:r>
              <w:rPr>
                <w:b/>
                <w:sz w:val="16"/>
              </w:rPr>
              <w:t xml:space="preserve">Clerk </w:t>
            </w:r>
          </w:p>
          <w:p w14:paraId="57FF3558" w14:textId="77777777" w:rsidR="008935B4" w:rsidRDefault="00000000" w:rsidP="0009563B">
            <w:pPr>
              <w:jc w:val="center"/>
              <w:rPr>
                <w:b/>
                <w:sz w:val="16"/>
              </w:rPr>
            </w:pPr>
            <w:r>
              <w:rPr>
                <w:b/>
                <w:sz w:val="16"/>
              </w:rPr>
              <w:t xml:space="preserve">RK </w:t>
            </w:r>
          </w:p>
          <w:p w14:paraId="5F3924B2" w14:textId="77777777" w:rsidR="00C9650F" w:rsidRDefault="00C9650F" w:rsidP="0009563B">
            <w:pPr>
              <w:jc w:val="center"/>
              <w:rPr>
                <w:b/>
                <w:sz w:val="16"/>
              </w:rPr>
            </w:pPr>
          </w:p>
          <w:p w14:paraId="28F2D197" w14:textId="77777777" w:rsidR="006812A1" w:rsidRDefault="006812A1" w:rsidP="0009563B">
            <w:pPr>
              <w:jc w:val="center"/>
              <w:rPr>
                <w:b/>
                <w:sz w:val="16"/>
              </w:rPr>
            </w:pPr>
          </w:p>
          <w:p w14:paraId="225B2517" w14:textId="6656BF39" w:rsidR="00C9650F" w:rsidRDefault="00C9650F" w:rsidP="0009563B">
            <w:pPr>
              <w:jc w:val="center"/>
            </w:pPr>
            <w:r>
              <w:rPr>
                <w:b/>
                <w:sz w:val="16"/>
              </w:rPr>
              <w:t>Clerk</w:t>
            </w:r>
          </w:p>
        </w:tc>
      </w:tr>
      <w:tr w:rsidR="008935B4" w14:paraId="482BE948" w14:textId="77777777" w:rsidTr="00A26DF4">
        <w:trPr>
          <w:trHeight w:val="469"/>
        </w:trPr>
        <w:tc>
          <w:tcPr>
            <w:tcW w:w="9260" w:type="dxa"/>
          </w:tcPr>
          <w:p w14:paraId="38266FFC" w14:textId="4F154BF4" w:rsidR="008935B4" w:rsidRDefault="00C35E3D" w:rsidP="0009563B">
            <w:r w:rsidRPr="00C35E3D">
              <w:rPr>
                <w:b/>
              </w:rPr>
              <w:t xml:space="preserve">11. Village Hall regeneration Plan: </w:t>
            </w:r>
            <w:r w:rsidRPr="00C35E3D">
              <w:rPr>
                <w:i/>
              </w:rPr>
              <w:t xml:space="preserve">See item </w:t>
            </w:r>
            <w:r w:rsidR="007F00A6">
              <w:rPr>
                <w:i/>
              </w:rPr>
              <w:t>8</w:t>
            </w:r>
            <w:r w:rsidRPr="00C35E3D">
              <w:rPr>
                <w:i/>
              </w:rPr>
              <w:t xml:space="preserve">e </w:t>
            </w:r>
          </w:p>
        </w:tc>
        <w:tc>
          <w:tcPr>
            <w:tcW w:w="889" w:type="dxa"/>
          </w:tcPr>
          <w:p w14:paraId="35A2F8B4" w14:textId="77777777" w:rsidR="008935B4" w:rsidRDefault="00000000" w:rsidP="0009563B">
            <w:pPr>
              <w:jc w:val="center"/>
            </w:pPr>
            <w:r>
              <w:rPr>
                <w:b/>
              </w:rPr>
              <w:t xml:space="preserve"> </w:t>
            </w:r>
          </w:p>
        </w:tc>
      </w:tr>
      <w:tr w:rsidR="008935B4" w14:paraId="717B430E" w14:textId="77777777" w:rsidTr="00A26DF4">
        <w:trPr>
          <w:trHeight w:val="890"/>
        </w:trPr>
        <w:tc>
          <w:tcPr>
            <w:tcW w:w="9260" w:type="dxa"/>
          </w:tcPr>
          <w:p w14:paraId="57A14B77" w14:textId="07D9A0A0" w:rsidR="008935B4" w:rsidRDefault="00B06DED" w:rsidP="0009563B">
            <w:r>
              <w:rPr>
                <w:b/>
              </w:rPr>
              <w:t xml:space="preserve">12. </w:t>
            </w:r>
            <w:r w:rsidRPr="00B06DED">
              <w:rPr>
                <w:b/>
              </w:rPr>
              <w:t xml:space="preserve">Recycling Centre </w:t>
            </w:r>
          </w:p>
          <w:p w14:paraId="61D90C0A" w14:textId="77777777" w:rsidR="008935B4" w:rsidRDefault="00000000" w:rsidP="0009563B">
            <w:pPr>
              <w:pStyle w:val="ListParagraph"/>
              <w:ind w:left="0"/>
            </w:pPr>
            <w:r w:rsidRPr="00C35E3D">
              <w:rPr>
                <w:b/>
              </w:rPr>
              <w:t xml:space="preserve">12a: </w:t>
            </w:r>
            <w:r>
              <w:t xml:space="preserve">Financial Business – </w:t>
            </w:r>
            <w:r w:rsidRPr="00C35E3D">
              <w:rPr>
                <w:i/>
              </w:rPr>
              <w:t xml:space="preserve">Cllr Kirkup gave details. </w:t>
            </w:r>
          </w:p>
          <w:p w14:paraId="2186E118" w14:textId="194C002A" w:rsidR="008935B4" w:rsidRPr="007F00A6" w:rsidRDefault="00000000" w:rsidP="0009563B">
            <w:pPr>
              <w:pStyle w:val="ListParagraph"/>
              <w:ind w:left="0"/>
              <w:rPr>
                <w:i/>
                <w:iCs/>
              </w:rPr>
            </w:pPr>
            <w:r w:rsidRPr="00C35E3D">
              <w:rPr>
                <w:b/>
              </w:rPr>
              <w:t xml:space="preserve">12b: </w:t>
            </w:r>
            <w:r>
              <w:t>Any other Business</w:t>
            </w:r>
            <w:r w:rsidR="007F00A6">
              <w:t xml:space="preserve"> – </w:t>
            </w:r>
            <w:r w:rsidR="007F00A6">
              <w:rPr>
                <w:i/>
                <w:iCs/>
              </w:rPr>
              <w:t>None Reported</w:t>
            </w:r>
          </w:p>
          <w:p w14:paraId="1AF33239" w14:textId="77777777" w:rsidR="008A6606" w:rsidRDefault="008A6606" w:rsidP="0009563B">
            <w:pPr>
              <w:pStyle w:val="ListParagraph"/>
              <w:ind w:left="0"/>
            </w:pPr>
          </w:p>
          <w:p w14:paraId="5EAFC67B" w14:textId="29BA10E9" w:rsidR="00F567F3" w:rsidRDefault="00F567F3" w:rsidP="0009563B">
            <w:pPr>
              <w:pStyle w:val="ListParagraph"/>
              <w:ind w:left="0"/>
            </w:pPr>
          </w:p>
        </w:tc>
        <w:tc>
          <w:tcPr>
            <w:tcW w:w="889" w:type="dxa"/>
          </w:tcPr>
          <w:p w14:paraId="185E3746" w14:textId="77777777" w:rsidR="008935B4" w:rsidRDefault="00000000" w:rsidP="0009563B">
            <w:pPr>
              <w:jc w:val="center"/>
            </w:pPr>
            <w:r>
              <w:rPr>
                <w:b/>
              </w:rPr>
              <w:t xml:space="preserve"> </w:t>
            </w:r>
          </w:p>
        </w:tc>
      </w:tr>
      <w:tr w:rsidR="008935B4" w14:paraId="1ABB9900" w14:textId="77777777" w:rsidTr="00A26DF4">
        <w:trPr>
          <w:trHeight w:val="20"/>
        </w:trPr>
        <w:tc>
          <w:tcPr>
            <w:tcW w:w="9260" w:type="dxa"/>
          </w:tcPr>
          <w:p w14:paraId="4DCB01C4" w14:textId="25144D72" w:rsidR="00C9650F" w:rsidRDefault="00C9650F" w:rsidP="006812A1">
            <w:pPr>
              <w:pStyle w:val="NoSpacing"/>
              <w:rPr>
                <w:b/>
              </w:rPr>
            </w:pPr>
            <w:r>
              <w:rPr>
                <w:b/>
              </w:rPr>
              <w:t xml:space="preserve">13. </w:t>
            </w:r>
            <w:r w:rsidRPr="00B06DED">
              <w:rPr>
                <w:b/>
              </w:rPr>
              <w:t xml:space="preserve">Planning: </w:t>
            </w:r>
          </w:p>
          <w:p w14:paraId="5F196371" w14:textId="08435A29" w:rsidR="00C9650F" w:rsidRPr="00C9650F" w:rsidRDefault="00C9650F" w:rsidP="006812A1">
            <w:pPr>
              <w:pStyle w:val="NoSpacing"/>
              <w:rPr>
                <w:bCs/>
                <w:i/>
                <w:iCs/>
              </w:rPr>
            </w:pPr>
            <w:r>
              <w:rPr>
                <w:b/>
              </w:rPr>
              <w:t xml:space="preserve">13a: DC/25/05613 – </w:t>
            </w:r>
            <w:r>
              <w:rPr>
                <w:bCs/>
              </w:rPr>
              <w:t xml:space="preserve">Land adjacent to 30 </w:t>
            </w:r>
            <w:proofErr w:type="spellStart"/>
            <w:r>
              <w:rPr>
                <w:bCs/>
              </w:rPr>
              <w:t>Collimer</w:t>
            </w:r>
            <w:proofErr w:type="spellEnd"/>
            <w:r>
              <w:rPr>
                <w:bCs/>
              </w:rPr>
              <w:t xml:space="preserve"> Close. Propos</w:t>
            </w:r>
            <w:r w:rsidR="007F00A6">
              <w:rPr>
                <w:bCs/>
              </w:rPr>
              <w:t>ed</w:t>
            </w:r>
            <w:r>
              <w:rPr>
                <w:bCs/>
              </w:rPr>
              <w:t xml:space="preserve"> Amendment Refusal -</w:t>
            </w:r>
            <w:r>
              <w:rPr>
                <w:bCs/>
                <w:i/>
                <w:iCs/>
              </w:rPr>
              <w:t>Noted</w:t>
            </w:r>
          </w:p>
          <w:p w14:paraId="6C08CCA0" w14:textId="7A60CB23" w:rsidR="00C9650F" w:rsidRDefault="00C9650F" w:rsidP="006812A1">
            <w:pPr>
              <w:pStyle w:val="NoSpacing"/>
              <w:spacing w:line="276" w:lineRule="auto"/>
              <w:rPr>
                <w:bCs/>
                <w:i/>
                <w:iCs/>
              </w:rPr>
            </w:pPr>
            <w:r>
              <w:rPr>
                <w:b/>
              </w:rPr>
              <w:t xml:space="preserve">13b: DC/26/00099 – </w:t>
            </w:r>
            <w:r>
              <w:rPr>
                <w:bCs/>
              </w:rPr>
              <w:t>Yew Tree Cottage, Mill Lane. Notification of consent to carry ou</w:t>
            </w:r>
            <w:r w:rsidR="0009563B">
              <w:rPr>
                <w:bCs/>
              </w:rPr>
              <w:t xml:space="preserve">t </w:t>
            </w:r>
            <w:r>
              <w:rPr>
                <w:bCs/>
              </w:rPr>
              <w:t>to trees</w:t>
            </w:r>
            <w:r w:rsidR="0009563B">
              <w:rPr>
                <w:bCs/>
              </w:rPr>
              <w:t xml:space="preserve"> </w:t>
            </w:r>
            <w:r>
              <w:rPr>
                <w:bCs/>
              </w:rPr>
              <w:t>subject to a preservation order</w:t>
            </w:r>
            <w:r w:rsidR="0009563B">
              <w:rPr>
                <w:bCs/>
              </w:rPr>
              <w:t xml:space="preserve"> – </w:t>
            </w:r>
            <w:r w:rsidR="0009563B">
              <w:rPr>
                <w:bCs/>
                <w:i/>
                <w:iCs/>
              </w:rPr>
              <w:t>Noted with no concerns.</w:t>
            </w:r>
          </w:p>
          <w:p w14:paraId="5CBC7B17" w14:textId="77777777" w:rsidR="008935B4" w:rsidRDefault="008935B4" w:rsidP="006812A1"/>
          <w:p w14:paraId="73F7DE03" w14:textId="51E9B6C0" w:rsidR="00F567F3" w:rsidRDefault="00F567F3" w:rsidP="006812A1"/>
        </w:tc>
        <w:tc>
          <w:tcPr>
            <w:tcW w:w="889" w:type="dxa"/>
          </w:tcPr>
          <w:p w14:paraId="070D0D15" w14:textId="77777777" w:rsidR="008935B4" w:rsidRDefault="00000000" w:rsidP="0009563B">
            <w:pPr>
              <w:jc w:val="center"/>
            </w:pPr>
            <w:r>
              <w:rPr>
                <w:b/>
              </w:rPr>
              <w:t xml:space="preserve"> </w:t>
            </w:r>
          </w:p>
        </w:tc>
      </w:tr>
      <w:tr w:rsidR="008935B4" w14:paraId="47B37B71" w14:textId="77777777" w:rsidTr="006812A1">
        <w:trPr>
          <w:trHeight w:val="1465"/>
        </w:trPr>
        <w:tc>
          <w:tcPr>
            <w:tcW w:w="9260" w:type="dxa"/>
          </w:tcPr>
          <w:p w14:paraId="29E95B96" w14:textId="1E3A2696" w:rsidR="008935B4" w:rsidRDefault="00B06DED" w:rsidP="006812A1">
            <w:r>
              <w:rPr>
                <w:b/>
              </w:rPr>
              <w:t xml:space="preserve"> </w:t>
            </w:r>
            <w:r w:rsidRPr="00B06DED">
              <w:rPr>
                <w:b/>
              </w:rPr>
              <w:t xml:space="preserve">14. Correspondence Report to note or to consider a response: </w:t>
            </w:r>
          </w:p>
          <w:p w14:paraId="1CCB6D28" w14:textId="58D301D6" w:rsidR="00C9650F" w:rsidRDefault="00C9650F" w:rsidP="006812A1">
            <w:pPr>
              <w:pStyle w:val="NoSpacing"/>
              <w:rPr>
                <w:bCs/>
              </w:rPr>
            </w:pPr>
            <w:r>
              <w:rPr>
                <w:b/>
              </w:rPr>
              <w:t xml:space="preserve"> 14a: </w:t>
            </w:r>
            <w:r w:rsidRPr="004009B8">
              <w:rPr>
                <w:bCs/>
                <w:i/>
                <w:iCs/>
              </w:rPr>
              <w:t>Buckingham Palace Garden Party Nomination Invitation</w:t>
            </w:r>
            <w:r>
              <w:rPr>
                <w:bCs/>
                <w:i/>
                <w:iCs/>
              </w:rPr>
              <w:t xml:space="preserve"> – Noted.</w:t>
            </w:r>
          </w:p>
          <w:p w14:paraId="43275E30" w14:textId="62847C43" w:rsidR="00C9650F" w:rsidRPr="004009B8" w:rsidRDefault="00C9650F" w:rsidP="006812A1">
            <w:pPr>
              <w:pStyle w:val="NoSpacing"/>
              <w:rPr>
                <w:bCs/>
                <w:i/>
                <w:iCs/>
              </w:rPr>
            </w:pPr>
            <w:r>
              <w:rPr>
                <w:b/>
              </w:rPr>
              <w:t xml:space="preserve"> 14b: </w:t>
            </w:r>
            <w:r w:rsidRPr="004009B8">
              <w:rPr>
                <w:bCs/>
                <w:i/>
                <w:iCs/>
              </w:rPr>
              <w:t>Passenger Group Meeting</w:t>
            </w:r>
            <w:r>
              <w:rPr>
                <w:bCs/>
                <w:i/>
                <w:iCs/>
              </w:rPr>
              <w:t xml:space="preserve"> – Noted.</w:t>
            </w:r>
          </w:p>
          <w:p w14:paraId="58553C4A" w14:textId="29D91217" w:rsidR="00C9650F" w:rsidRDefault="00C9650F" w:rsidP="006812A1">
            <w:pPr>
              <w:pStyle w:val="NoSpacing"/>
              <w:rPr>
                <w:bCs/>
                <w:i/>
                <w:iCs/>
              </w:rPr>
            </w:pPr>
            <w:r>
              <w:rPr>
                <w:b/>
              </w:rPr>
              <w:t xml:space="preserve"> 14c: </w:t>
            </w:r>
            <w:r>
              <w:rPr>
                <w:bCs/>
                <w:i/>
                <w:iCs/>
              </w:rPr>
              <w:t>Email regarding meeting re the postponing of the County Council elections - Noted.</w:t>
            </w:r>
          </w:p>
          <w:p w14:paraId="4411C4AF" w14:textId="77777777" w:rsidR="00C35E3D" w:rsidRDefault="00C9650F" w:rsidP="006812A1">
            <w:pPr>
              <w:pStyle w:val="NoSpacing"/>
              <w:rPr>
                <w:i/>
                <w:iCs/>
              </w:rPr>
            </w:pPr>
            <w:r>
              <w:rPr>
                <w:b/>
              </w:rPr>
              <w:t xml:space="preserve"> 14d: </w:t>
            </w:r>
            <w:r w:rsidRPr="00582AC9">
              <w:rPr>
                <w:i/>
                <w:iCs/>
              </w:rPr>
              <w:t xml:space="preserve">A14 eastbound junction 55 exit </w:t>
            </w:r>
            <w:r>
              <w:rPr>
                <w:i/>
                <w:iCs/>
              </w:rPr>
              <w:t>r</w:t>
            </w:r>
            <w:r w:rsidRPr="00582AC9">
              <w:rPr>
                <w:i/>
                <w:iCs/>
              </w:rPr>
              <w:t>esurfacing A14 </w:t>
            </w:r>
            <w:r>
              <w:rPr>
                <w:i/>
                <w:iCs/>
              </w:rPr>
              <w:t xml:space="preserve">eastbound </w:t>
            </w:r>
            <w:r w:rsidR="006812A1">
              <w:rPr>
                <w:i/>
                <w:iCs/>
              </w:rPr>
              <w:t>–</w:t>
            </w:r>
            <w:r>
              <w:rPr>
                <w:i/>
                <w:iCs/>
              </w:rPr>
              <w:t xml:space="preserve"> Noted</w:t>
            </w:r>
            <w:r w:rsidR="006812A1">
              <w:rPr>
                <w:i/>
                <w:iCs/>
              </w:rPr>
              <w:t>.</w:t>
            </w:r>
          </w:p>
          <w:p w14:paraId="4FA4ECFE" w14:textId="77777777" w:rsidR="008A6606" w:rsidRDefault="008A6606" w:rsidP="006812A1">
            <w:pPr>
              <w:pStyle w:val="NoSpacing"/>
              <w:rPr>
                <w:b/>
              </w:rPr>
            </w:pPr>
          </w:p>
          <w:p w14:paraId="6C783304" w14:textId="77777777" w:rsidR="008A6606" w:rsidRDefault="008A6606" w:rsidP="006812A1">
            <w:pPr>
              <w:pStyle w:val="NoSpacing"/>
              <w:rPr>
                <w:b/>
              </w:rPr>
            </w:pPr>
          </w:p>
          <w:p w14:paraId="45811D85" w14:textId="77777777" w:rsidR="008A6606" w:rsidRDefault="008A6606" w:rsidP="006812A1">
            <w:pPr>
              <w:pStyle w:val="NoSpacing"/>
              <w:rPr>
                <w:b/>
              </w:rPr>
            </w:pPr>
          </w:p>
          <w:p w14:paraId="0A681766" w14:textId="6BDE9B87" w:rsidR="008A6606" w:rsidRPr="00C9650F" w:rsidRDefault="008A6606" w:rsidP="006812A1">
            <w:pPr>
              <w:pStyle w:val="NoSpacing"/>
              <w:rPr>
                <w:b/>
              </w:rPr>
            </w:pPr>
          </w:p>
        </w:tc>
        <w:tc>
          <w:tcPr>
            <w:tcW w:w="889" w:type="dxa"/>
          </w:tcPr>
          <w:p w14:paraId="56564B17" w14:textId="19F5390C" w:rsidR="008935B4" w:rsidRDefault="008935B4" w:rsidP="0009563B">
            <w:pPr>
              <w:pStyle w:val="ListParagraph"/>
              <w:spacing w:after="158"/>
              <w:ind w:left="0"/>
            </w:pPr>
          </w:p>
          <w:p w14:paraId="478BA38C" w14:textId="00FF5F9C" w:rsidR="008935B4" w:rsidRDefault="008935B4" w:rsidP="0009563B">
            <w:pPr>
              <w:spacing w:after="156"/>
              <w:ind w:firstLine="48"/>
              <w:jc w:val="center"/>
            </w:pPr>
          </w:p>
          <w:p w14:paraId="530E04CE" w14:textId="60038C0E" w:rsidR="008935B4" w:rsidRDefault="008935B4" w:rsidP="0009563B">
            <w:pPr>
              <w:spacing w:after="156"/>
              <w:ind w:firstLine="48"/>
              <w:jc w:val="center"/>
            </w:pPr>
          </w:p>
          <w:p w14:paraId="5BDB2F99" w14:textId="0320F19F" w:rsidR="008935B4" w:rsidRDefault="008935B4" w:rsidP="0009563B">
            <w:pPr>
              <w:spacing w:after="100"/>
              <w:ind w:firstLine="48"/>
              <w:jc w:val="center"/>
            </w:pPr>
          </w:p>
          <w:p w14:paraId="02BDD57B" w14:textId="21E21B5C" w:rsidR="008935B4" w:rsidRDefault="008935B4" w:rsidP="0009563B">
            <w:pPr>
              <w:ind w:firstLine="36"/>
              <w:jc w:val="center"/>
            </w:pPr>
          </w:p>
        </w:tc>
      </w:tr>
    </w:tbl>
    <w:tbl>
      <w:tblPr>
        <w:tblStyle w:val="TableGrid"/>
        <w:tblpPr w:leftFromText="180" w:rightFromText="180" w:vertAnchor="text" w:horzAnchor="margin" w:tblpY="425"/>
        <w:tblW w:w="10201" w:type="dxa"/>
        <w:tblInd w:w="0" w:type="dxa"/>
        <w:tblLayout w:type="fixed"/>
        <w:tblCellMar>
          <w:top w:w="4" w:type="dxa"/>
          <w:left w:w="107" w:type="dxa"/>
          <w:right w:w="112" w:type="dxa"/>
        </w:tblCellMar>
        <w:tblLook w:val="04A0" w:firstRow="1" w:lastRow="0" w:firstColumn="1" w:lastColumn="0" w:noHBand="0" w:noVBand="1"/>
      </w:tblPr>
      <w:tblGrid>
        <w:gridCol w:w="9252"/>
        <w:gridCol w:w="949"/>
      </w:tblGrid>
      <w:tr w:rsidR="00C35E3D" w14:paraId="13D1816E" w14:textId="77777777" w:rsidTr="004F2F4D">
        <w:trPr>
          <w:trHeight w:val="1890"/>
        </w:trPr>
        <w:tc>
          <w:tcPr>
            <w:tcW w:w="9252" w:type="dxa"/>
            <w:tcBorders>
              <w:top w:val="single" w:sz="4" w:space="0" w:color="000000"/>
              <w:left w:val="single" w:sz="4" w:space="0" w:color="000000"/>
              <w:bottom w:val="single" w:sz="4" w:space="0" w:color="000000"/>
              <w:right w:val="single" w:sz="4" w:space="0" w:color="000000"/>
            </w:tcBorders>
          </w:tcPr>
          <w:p w14:paraId="6A5F487E" w14:textId="22156090" w:rsidR="00C35E3D" w:rsidRDefault="00C35E3D" w:rsidP="0009563B">
            <w:r w:rsidRPr="00B06DED">
              <w:rPr>
                <w:b/>
              </w:rPr>
              <w:lastRenderedPageBreak/>
              <w:t xml:space="preserve">15. Finance To Receive update on Finance Matters </w:t>
            </w:r>
          </w:p>
          <w:p w14:paraId="646CE7F5" w14:textId="77777777" w:rsidR="00C35E3D" w:rsidRDefault="00C35E3D" w:rsidP="0009563B">
            <w:pPr>
              <w:pStyle w:val="ListParagraph"/>
              <w:ind w:left="0"/>
            </w:pPr>
            <w:r w:rsidRPr="00C35E3D">
              <w:rPr>
                <w:b/>
              </w:rPr>
              <w:t xml:space="preserve">15a: </w:t>
            </w:r>
            <w:r>
              <w:t xml:space="preserve">Bank reconciliation/report from RFO – </w:t>
            </w:r>
            <w:r w:rsidRPr="00C35E3D">
              <w:rPr>
                <w:i/>
              </w:rPr>
              <w:t xml:space="preserve">Cllr Kirkup gave details </w:t>
            </w:r>
          </w:p>
          <w:p w14:paraId="498BA3BB" w14:textId="57EAAF8F" w:rsidR="006812A1" w:rsidRDefault="00C35E3D" w:rsidP="006812A1">
            <w:pPr>
              <w:pStyle w:val="ListParagraph"/>
              <w:ind w:left="0"/>
            </w:pPr>
            <w:r w:rsidRPr="00C35E3D">
              <w:rPr>
                <w:b/>
              </w:rPr>
              <w:t xml:space="preserve">15b: </w:t>
            </w:r>
            <w:r>
              <w:t xml:space="preserve">Budget Planning for year 2026-27 </w:t>
            </w:r>
            <w:r w:rsidRPr="00C35E3D">
              <w:rPr>
                <w:i/>
              </w:rPr>
              <w:t xml:space="preserve">– </w:t>
            </w:r>
            <w:r w:rsidR="006812A1">
              <w:rPr>
                <w:i/>
              </w:rPr>
              <w:t>The budget was discussed and will be finalised in the March Meeting.</w:t>
            </w:r>
          </w:p>
          <w:p w14:paraId="05BD41F9" w14:textId="4BEBA07A" w:rsidR="00C6722C" w:rsidRPr="00C6722C" w:rsidRDefault="00C6722C" w:rsidP="00C6722C">
            <w:pPr>
              <w:pStyle w:val="NoSpacing"/>
              <w:rPr>
                <w:rFonts w:eastAsia="Times New Roman"/>
                <w:i/>
                <w:iCs/>
                <w:sz w:val="20"/>
                <w:szCs w:val="20"/>
              </w:rPr>
            </w:pPr>
            <w:r>
              <w:rPr>
                <w:rStyle w:val="Emphasis"/>
                <w:rFonts w:eastAsia="Times New Roman"/>
                <w:b/>
                <w:bCs/>
                <w:i w:val="0"/>
                <w:iCs w:val="0"/>
              </w:rPr>
              <w:t xml:space="preserve">15c: </w:t>
            </w:r>
            <w:r w:rsidRPr="00C6722C">
              <w:rPr>
                <w:rStyle w:val="Emphasis"/>
                <w:rFonts w:eastAsia="Times New Roman"/>
                <w:i w:val="0"/>
                <w:iCs w:val="0"/>
              </w:rPr>
              <w:t xml:space="preserve">Small Donation Requests </w:t>
            </w:r>
            <w:r w:rsidRPr="00C6722C">
              <w:rPr>
                <w:rFonts w:eastAsia="Times New Roman"/>
                <w:sz w:val="20"/>
                <w:szCs w:val="20"/>
              </w:rPr>
              <w:t>(Previous donations of £75 sent last year to: East Anglia Air Ambulance, SARS, Citizens Advice Bureau, East Anglian Children’s Hospice, St Elizabeths Hospice, Holbrook Academy, Headway, Chelmondiston Primary School, Revitalise and Home-start)</w:t>
            </w:r>
            <w:r>
              <w:rPr>
                <w:rFonts w:eastAsia="Times New Roman"/>
                <w:sz w:val="20"/>
                <w:szCs w:val="20"/>
              </w:rPr>
              <w:t xml:space="preserve"> – </w:t>
            </w:r>
            <w:r>
              <w:rPr>
                <w:rFonts w:eastAsia="Times New Roman"/>
                <w:i/>
                <w:iCs/>
                <w:sz w:val="20"/>
                <w:szCs w:val="20"/>
              </w:rPr>
              <w:t xml:space="preserve">It was </w:t>
            </w:r>
            <w:r w:rsidR="008A6606">
              <w:rPr>
                <w:rFonts w:eastAsia="Times New Roman"/>
                <w:i/>
                <w:iCs/>
                <w:sz w:val="20"/>
                <w:szCs w:val="20"/>
              </w:rPr>
              <w:t xml:space="preserve">proposed by Cllr Kirkup </w:t>
            </w:r>
            <w:r>
              <w:rPr>
                <w:rFonts w:eastAsia="Times New Roman"/>
                <w:i/>
                <w:iCs/>
                <w:sz w:val="20"/>
                <w:szCs w:val="20"/>
              </w:rPr>
              <w:t>that donations</w:t>
            </w:r>
            <w:r w:rsidR="00F567F3">
              <w:rPr>
                <w:rFonts w:eastAsia="Times New Roman"/>
                <w:i/>
                <w:iCs/>
                <w:sz w:val="20"/>
                <w:szCs w:val="20"/>
              </w:rPr>
              <w:t xml:space="preserve"> of £75</w:t>
            </w:r>
            <w:r>
              <w:rPr>
                <w:rFonts w:eastAsia="Times New Roman"/>
                <w:i/>
                <w:iCs/>
                <w:sz w:val="20"/>
                <w:szCs w:val="20"/>
              </w:rPr>
              <w:t xml:space="preserve"> </w:t>
            </w:r>
            <w:r w:rsidR="00F567F3">
              <w:rPr>
                <w:rFonts w:eastAsia="Times New Roman"/>
                <w:i/>
                <w:iCs/>
                <w:sz w:val="20"/>
                <w:szCs w:val="20"/>
              </w:rPr>
              <w:t>to</w:t>
            </w:r>
            <w:r>
              <w:rPr>
                <w:rFonts w:eastAsia="Times New Roman"/>
                <w:i/>
                <w:iCs/>
                <w:sz w:val="20"/>
                <w:szCs w:val="20"/>
              </w:rPr>
              <w:t xml:space="preserve"> be </w:t>
            </w:r>
            <w:r w:rsidR="008A6606">
              <w:rPr>
                <w:rFonts w:eastAsia="Times New Roman"/>
                <w:i/>
                <w:iCs/>
                <w:sz w:val="20"/>
                <w:szCs w:val="20"/>
              </w:rPr>
              <w:t>made</w:t>
            </w:r>
            <w:r>
              <w:rPr>
                <w:rFonts w:eastAsia="Times New Roman"/>
                <w:i/>
                <w:iCs/>
                <w:sz w:val="20"/>
                <w:szCs w:val="20"/>
              </w:rPr>
              <w:t xml:space="preserve"> to St Elizabeths Hospice, Revitalise, Chelmondiston Primary School, </w:t>
            </w:r>
            <w:r w:rsidR="008A6606">
              <w:rPr>
                <w:rFonts w:eastAsia="Times New Roman"/>
                <w:i/>
                <w:iCs/>
                <w:sz w:val="20"/>
                <w:szCs w:val="20"/>
              </w:rPr>
              <w:t xml:space="preserve">Home Start, Citizens Advice, The Air Ambulance, St Elizabeth Hospice, EACH, SARS </w:t>
            </w:r>
            <w:r>
              <w:rPr>
                <w:rFonts w:eastAsia="Times New Roman"/>
                <w:i/>
                <w:iCs/>
                <w:sz w:val="20"/>
                <w:szCs w:val="20"/>
              </w:rPr>
              <w:t>and also ICANHO</w:t>
            </w:r>
            <w:r w:rsidR="008A6606">
              <w:rPr>
                <w:rFonts w:eastAsia="Times New Roman"/>
                <w:i/>
                <w:iCs/>
                <w:sz w:val="20"/>
                <w:szCs w:val="20"/>
              </w:rPr>
              <w:t>. Cllr Melville seconded the proposal with eight in favour and one abstention</w:t>
            </w:r>
            <w:r>
              <w:rPr>
                <w:rFonts w:eastAsia="Times New Roman"/>
                <w:i/>
                <w:iCs/>
                <w:sz w:val="20"/>
                <w:szCs w:val="20"/>
              </w:rPr>
              <w:t>.</w:t>
            </w:r>
            <w:r>
              <w:rPr>
                <w:rFonts w:eastAsia="Times New Roman"/>
                <w:sz w:val="20"/>
                <w:szCs w:val="20"/>
              </w:rPr>
              <w:t xml:space="preserve"> </w:t>
            </w:r>
            <w:r>
              <w:rPr>
                <w:rFonts w:eastAsia="Times New Roman"/>
                <w:i/>
                <w:iCs/>
                <w:sz w:val="20"/>
                <w:szCs w:val="20"/>
              </w:rPr>
              <w:t xml:space="preserve">The clerk will contact Holbrook High School to check </w:t>
            </w:r>
            <w:r w:rsidR="007F00A6">
              <w:rPr>
                <w:rFonts w:eastAsia="Times New Roman"/>
                <w:i/>
                <w:iCs/>
                <w:sz w:val="20"/>
                <w:szCs w:val="20"/>
              </w:rPr>
              <w:t xml:space="preserve">whether </w:t>
            </w:r>
            <w:r>
              <w:rPr>
                <w:rFonts w:eastAsia="Times New Roman"/>
                <w:i/>
                <w:iCs/>
                <w:sz w:val="20"/>
                <w:szCs w:val="20"/>
              </w:rPr>
              <w:t>the funded award</w:t>
            </w:r>
            <w:r w:rsidR="008A6606">
              <w:rPr>
                <w:rFonts w:eastAsia="Times New Roman"/>
                <w:i/>
                <w:iCs/>
                <w:sz w:val="20"/>
                <w:szCs w:val="20"/>
              </w:rPr>
              <w:t xml:space="preserve"> is still requested.</w:t>
            </w:r>
          </w:p>
          <w:p w14:paraId="489896E4" w14:textId="1BA9E89B" w:rsidR="00C6722C" w:rsidRPr="00F567F3" w:rsidRDefault="00C6722C" w:rsidP="00C6722C">
            <w:pPr>
              <w:pStyle w:val="NoSpacing"/>
              <w:rPr>
                <w:rStyle w:val="Emphasis"/>
                <w:rFonts w:eastAsia="Times New Roman"/>
              </w:rPr>
            </w:pPr>
            <w:r>
              <w:rPr>
                <w:rStyle w:val="Emphasis"/>
                <w:rFonts w:eastAsia="Times New Roman"/>
                <w:b/>
                <w:bCs/>
                <w:i w:val="0"/>
                <w:iCs w:val="0"/>
              </w:rPr>
              <w:t xml:space="preserve">15d: </w:t>
            </w:r>
            <w:r w:rsidRPr="00F567F3">
              <w:rPr>
                <w:rStyle w:val="Emphasis"/>
                <w:rFonts w:eastAsia="Times New Roman"/>
                <w:i w:val="0"/>
                <w:iCs w:val="0"/>
              </w:rPr>
              <w:t>Donation to Pro Help (for Pro Bono work re the Village Hall Modifications)</w:t>
            </w:r>
            <w:r w:rsidR="00F567F3">
              <w:rPr>
                <w:rStyle w:val="Emphasis"/>
                <w:rFonts w:eastAsia="Times New Roman"/>
                <w:i w:val="0"/>
                <w:iCs w:val="0"/>
              </w:rPr>
              <w:t xml:space="preserve"> – </w:t>
            </w:r>
            <w:r w:rsidR="00F567F3">
              <w:rPr>
                <w:rStyle w:val="Emphasis"/>
                <w:rFonts w:eastAsia="Times New Roman"/>
              </w:rPr>
              <w:t>Cllr Kirkup proposed that a donation of £50 to Pro Help, Cllr Gravell seconded, all in favour.</w:t>
            </w:r>
          </w:p>
          <w:p w14:paraId="410B8835" w14:textId="6933B134" w:rsidR="008A6606" w:rsidRPr="008A6606" w:rsidRDefault="008A6606" w:rsidP="008A6606"/>
        </w:tc>
        <w:tc>
          <w:tcPr>
            <w:tcW w:w="949" w:type="dxa"/>
            <w:tcBorders>
              <w:top w:val="single" w:sz="4" w:space="0" w:color="000000"/>
              <w:left w:val="single" w:sz="4" w:space="0" w:color="000000"/>
              <w:bottom w:val="single" w:sz="4" w:space="0" w:color="000000"/>
              <w:right w:val="single" w:sz="4" w:space="0" w:color="000000"/>
            </w:tcBorders>
          </w:tcPr>
          <w:p w14:paraId="550D8FAC" w14:textId="77777777" w:rsidR="00C35E3D" w:rsidRDefault="00C35E3D" w:rsidP="0009563B">
            <w:pPr>
              <w:pStyle w:val="ListParagraph"/>
              <w:ind w:left="0"/>
            </w:pPr>
          </w:p>
          <w:p w14:paraId="2ED78BCD" w14:textId="77777777" w:rsidR="008A6606" w:rsidRPr="008A6606" w:rsidRDefault="008A6606" w:rsidP="008A6606"/>
          <w:p w14:paraId="0C57BF90" w14:textId="77777777" w:rsidR="008A6606" w:rsidRPr="008A6606" w:rsidRDefault="008A6606" w:rsidP="008A6606"/>
          <w:p w14:paraId="05984A00" w14:textId="77777777" w:rsidR="008A6606" w:rsidRPr="008A6606" w:rsidRDefault="008A6606" w:rsidP="008A6606"/>
          <w:p w14:paraId="5ADB56FB" w14:textId="77777777" w:rsidR="008A6606" w:rsidRPr="008A6606" w:rsidRDefault="008A6606" w:rsidP="008A6606"/>
          <w:p w14:paraId="6C8A2D44" w14:textId="77777777" w:rsidR="008A6606" w:rsidRPr="008A6606" w:rsidRDefault="008A6606" w:rsidP="008A6606"/>
          <w:p w14:paraId="31390933" w14:textId="77777777" w:rsidR="008A6606" w:rsidRPr="008A6606" w:rsidRDefault="008A6606" w:rsidP="008A6606"/>
          <w:p w14:paraId="7506DACF" w14:textId="77777777" w:rsidR="008A6606" w:rsidRPr="008A6606" w:rsidRDefault="008A6606" w:rsidP="008A6606"/>
          <w:p w14:paraId="74AB36AC" w14:textId="77777777" w:rsidR="008A6606" w:rsidRDefault="008A6606" w:rsidP="008A6606">
            <w:pPr>
              <w:rPr>
                <w:b/>
                <w:bCs/>
                <w:sz w:val="16"/>
                <w:szCs w:val="16"/>
              </w:rPr>
            </w:pPr>
            <w:r>
              <w:rPr>
                <w:b/>
                <w:bCs/>
                <w:sz w:val="16"/>
                <w:szCs w:val="16"/>
              </w:rPr>
              <w:t xml:space="preserve">    </w:t>
            </w:r>
          </w:p>
          <w:p w14:paraId="727529CD" w14:textId="4DBE82F0" w:rsidR="008A6606" w:rsidRPr="008A6606" w:rsidRDefault="008A6606" w:rsidP="008A6606">
            <w:pPr>
              <w:rPr>
                <w:b/>
                <w:bCs/>
                <w:sz w:val="16"/>
                <w:szCs w:val="16"/>
              </w:rPr>
            </w:pPr>
            <w:r>
              <w:rPr>
                <w:b/>
                <w:bCs/>
                <w:sz w:val="16"/>
                <w:szCs w:val="16"/>
              </w:rPr>
              <w:t xml:space="preserve">    Clerk</w:t>
            </w:r>
          </w:p>
        </w:tc>
      </w:tr>
      <w:tr w:rsidR="00C35E3D" w14:paraId="018689BA" w14:textId="77777777" w:rsidTr="004F2F4D">
        <w:trPr>
          <w:trHeight w:val="1116"/>
        </w:trPr>
        <w:tc>
          <w:tcPr>
            <w:tcW w:w="9252" w:type="dxa"/>
            <w:tcBorders>
              <w:top w:val="single" w:sz="4" w:space="0" w:color="000000"/>
              <w:left w:val="single" w:sz="4" w:space="0" w:color="000000"/>
              <w:bottom w:val="single" w:sz="4" w:space="0" w:color="000000"/>
              <w:right w:val="single" w:sz="4" w:space="0" w:color="000000"/>
            </w:tcBorders>
          </w:tcPr>
          <w:p w14:paraId="675F186C" w14:textId="4C8DEE6A" w:rsidR="00C35E3D" w:rsidRDefault="006812A1" w:rsidP="006812A1">
            <w:r>
              <w:rPr>
                <w:b/>
              </w:rPr>
              <w:t>16.</w:t>
            </w:r>
            <w:r w:rsidRPr="006812A1">
              <w:rPr>
                <w:b/>
              </w:rPr>
              <w:t xml:space="preserve"> </w:t>
            </w:r>
            <w:r w:rsidR="00C35E3D" w:rsidRPr="006812A1">
              <w:rPr>
                <w:b/>
              </w:rPr>
              <w:t xml:space="preserve">Documents and Policies </w:t>
            </w:r>
          </w:p>
          <w:p w14:paraId="0ABC1C52" w14:textId="36EE1A81" w:rsidR="00C35E3D" w:rsidRPr="00F567F3" w:rsidRDefault="00C35E3D" w:rsidP="0009563B">
            <w:pPr>
              <w:rPr>
                <w:b/>
                <w:i/>
                <w:iCs/>
              </w:rPr>
            </w:pPr>
            <w:r w:rsidRPr="004F2F4D">
              <w:rPr>
                <w:b/>
              </w:rPr>
              <w:t xml:space="preserve">16a: </w:t>
            </w:r>
            <w:r>
              <w:t>Memorial Policy redraft –</w:t>
            </w:r>
            <w:r w:rsidR="00F567F3">
              <w:t xml:space="preserve"> </w:t>
            </w:r>
            <w:r w:rsidR="00F567F3">
              <w:rPr>
                <w:i/>
                <w:iCs/>
              </w:rPr>
              <w:t xml:space="preserve">Cllr Kirkup noted the amendments to the policy and proposed the final version is accepted, Cllr Gravell seconded, seven in favour, two abstentions. </w:t>
            </w:r>
          </w:p>
          <w:p w14:paraId="4638E1AB" w14:textId="77777777" w:rsidR="008A6606" w:rsidRDefault="008A6606" w:rsidP="0009563B"/>
        </w:tc>
        <w:tc>
          <w:tcPr>
            <w:tcW w:w="949" w:type="dxa"/>
            <w:tcBorders>
              <w:top w:val="single" w:sz="4" w:space="0" w:color="000000"/>
              <w:left w:val="single" w:sz="4" w:space="0" w:color="000000"/>
              <w:bottom w:val="single" w:sz="4" w:space="0" w:color="000000"/>
              <w:right w:val="single" w:sz="4" w:space="0" w:color="000000"/>
            </w:tcBorders>
          </w:tcPr>
          <w:p w14:paraId="0F362F52" w14:textId="77777777" w:rsidR="00C35E3D" w:rsidRDefault="00C35E3D" w:rsidP="0009563B">
            <w:pPr>
              <w:pStyle w:val="ListParagraph"/>
              <w:spacing w:after="159"/>
              <w:ind w:left="0"/>
            </w:pPr>
          </w:p>
          <w:p w14:paraId="2D75212D" w14:textId="3B185FD7" w:rsidR="00C35E3D" w:rsidRDefault="00C35E3D" w:rsidP="0009563B"/>
        </w:tc>
      </w:tr>
      <w:tr w:rsidR="00C35E3D" w14:paraId="404FC204" w14:textId="77777777" w:rsidTr="004F2F4D">
        <w:trPr>
          <w:trHeight w:val="456"/>
        </w:trPr>
        <w:tc>
          <w:tcPr>
            <w:tcW w:w="9252" w:type="dxa"/>
            <w:tcBorders>
              <w:top w:val="single" w:sz="4" w:space="0" w:color="000000"/>
              <w:left w:val="single" w:sz="4" w:space="0" w:color="000000"/>
              <w:bottom w:val="single" w:sz="4" w:space="0" w:color="000000"/>
              <w:right w:val="single" w:sz="4" w:space="0" w:color="000000"/>
            </w:tcBorders>
          </w:tcPr>
          <w:p w14:paraId="215E57E6" w14:textId="55E89007" w:rsidR="00C35E3D" w:rsidRDefault="00C35E3D" w:rsidP="006812A1">
            <w:pPr>
              <w:pStyle w:val="ListParagraph"/>
              <w:numPr>
                <w:ilvl w:val="0"/>
                <w:numId w:val="19"/>
              </w:numPr>
              <w:ind w:left="360"/>
            </w:pPr>
            <w:r w:rsidRPr="006812A1">
              <w:rPr>
                <w:b/>
              </w:rPr>
              <w:t>The Parish Alliances –</w:t>
            </w:r>
            <w:r w:rsidR="00F567F3">
              <w:rPr>
                <w:b/>
              </w:rPr>
              <w:t xml:space="preserve"> </w:t>
            </w:r>
            <w:r w:rsidR="00F567F3" w:rsidRPr="00F567F3">
              <w:rPr>
                <w:bCs/>
                <w:i/>
                <w:iCs/>
              </w:rPr>
              <w:t xml:space="preserve">The next quarterly meeting will be held on the </w:t>
            </w:r>
            <w:proofErr w:type="gramStart"/>
            <w:r w:rsidR="00F567F3" w:rsidRPr="00F567F3">
              <w:rPr>
                <w:bCs/>
                <w:i/>
                <w:iCs/>
              </w:rPr>
              <w:t>12</w:t>
            </w:r>
            <w:r w:rsidR="00F567F3" w:rsidRPr="00F567F3">
              <w:rPr>
                <w:bCs/>
                <w:i/>
                <w:iCs/>
                <w:vertAlign w:val="superscript"/>
              </w:rPr>
              <w:t>th</w:t>
            </w:r>
            <w:proofErr w:type="gramEnd"/>
            <w:r w:rsidR="00F567F3" w:rsidRPr="00F567F3">
              <w:rPr>
                <w:bCs/>
                <w:i/>
                <w:iCs/>
              </w:rPr>
              <w:t xml:space="preserve"> March at 3.30pm. A member if the Parish Council will try to attend.</w:t>
            </w:r>
          </w:p>
        </w:tc>
        <w:tc>
          <w:tcPr>
            <w:tcW w:w="949" w:type="dxa"/>
            <w:tcBorders>
              <w:top w:val="single" w:sz="4" w:space="0" w:color="000000"/>
              <w:left w:val="single" w:sz="4" w:space="0" w:color="000000"/>
              <w:bottom w:val="single" w:sz="4" w:space="0" w:color="000000"/>
              <w:right w:val="single" w:sz="4" w:space="0" w:color="000000"/>
            </w:tcBorders>
          </w:tcPr>
          <w:p w14:paraId="3B5ED64B" w14:textId="77777777" w:rsidR="00C35E3D" w:rsidRDefault="00C35E3D" w:rsidP="0009563B"/>
        </w:tc>
      </w:tr>
    </w:tbl>
    <w:p w14:paraId="4B937AE4" w14:textId="49712071" w:rsidR="008935B4" w:rsidRDefault="008935B4" w:rsidP="0009563B">
      <w:pPr>
        <w:spacing w:after="248"/>
      </w:pPr>
    </w:p>
    <w:p w14:paraId="73DE4954" w14:textId="0FEBDC63" w:rsidR="008935B4" w:rsidRDefault="008935B4" w:rsidP="0009563B">
      <w:pPr>
        <w:ind w:firstLine="48"/>
        <w:jc w:val="right"/>
      </w:pPr>
    </w:p>
    <w:tbl>
      <w:tblPr>
        <w:tblStyle w:val="TableGrid"/>
        <w:tblpPr w:leftFromText="180" w:rightFromText="180" w:vertAnchor="text" w:horzAnchor="margin" w:tblpY="-3"/>
        <w:tblW w:w="10201" w:type="dxa"/>
        <w:tblInd w:w="0" w:type="dxa"/>
        <w:tblCellMar>
          <w:top w:w="4" w:type="dxa"/>
          <w:left w:w="107" w:type="dxa"/>
          <w:right w:w="112" w:type="dxa"/>
        </w:tblCellMar>
        <w:tblLook w:val="04A0" w:firstRow="1" w:lastRow="0" w:firstColumn="1" w:lastColumn="0" w:noHBand="0" w:noVBand="1"/>
      </w:tblPr>
      <w:tblGrid>
        <w:gridCol w:w="10201"/>
      </w:tblGrid>
      <w:tr w:rsidR="004F2F4D" w14:paraId="3EA0F934" w14:textId="77777777" w:rsidTr="00B06DED">
        <w:trPr>
          <w:trHeight w:val="5185"/>
        </w:trPr>
        <w:tc>
          <w:tcPr>
            <w:tcW w:w="10201" w:type="dxa"/>
            <w:tcBorders>
              <w:top w:val="single" w:sz="4" w:space="0" w:color="000000"/>
              <w:left w:val="single" w:sz="4" w:space="0" w:color="000000"/>
              <w:bottom w:val="single" w:sz="4" w:space="0" w:color="000000"/>
              <w:right w:val="single" w:sz="4" w:space="0" w:color="000000"/>
            </w:tcBorders>
          </w:tcPr>
          <w:p w14:paraId="05EAFD1B" w14:textId="2020597A" w:rsidR="004F2F4D" w:rsidRDefault="004F2F4D" w:rsidP="0009563B">
            <w:r>
              <w:rPr>
                <w:b/>
              </w:rPr>
              <w:t>18. Payments</w:t>
            </w:r>
            <w:r>
              <w:t xml:space="preserve"> </w:t>
            </w:r>
          </w:p>
          <w:p w14:paraId="22FCA2D1" w14:textId="4D52CB71" w:rsidR="004F2F4D" w:rsidRDefault="004F2F4D" w:rsidP="0009563B">
            <w:pPr>
              <w:jc w:val="both"/>
            </w:pPr>
            <w:r>
              <w:t>To consider and approve the following payments including any invoices received since the publication of the agenda.</w:t>
            </w:r>
          </w:p>
          <w:p w14:paraId="2BB0A614" w14:textId="77777777" w:rsidR="004F2F4D" w:rsidRDefault="004F2F4D" w:rsidP="0009563B">
            <w:pPr>
              <w:jc w:val="center"/>
            </w:pPr>
          </w:p>
          <w:tbl>
            <w:tblPr>
              <w:tblStyle w:val="TableGrid0"/>
              <w:tblW w:w="9493" w:type="dxa"/>
              <w:tblInd w:w="0" w:type="dxa"/>
              <w:tblLook w:val="04A0" w:firstRow="1" w:lastRow="0" w:firstColumn="1" w:lastColumn="0" w:noHBand="0" w:noVBand="1"/>
            </w:tblPr>
            <w:tblGrid>
              <w:gridCol w:w="663"/>
              <w:gridCol w:w="1741"/>
              <w:gridCol w:w="1111"/>
              <w:gridCol w:w="1337"/>
              <w:gridCol w:w="810"/>
              <w:gridCol w:w="2569"/>
              <w:gridCol w:w="1262"/>
            </w:tblGrid>
            <w:tr w:rsidR="004F2F4D" w:rsidRPr="0040392D" w14:paraId="711814FB" w14:textId="77777777">
              <w:tc>
                <w:tcPr>
                  <w:tcW w:w="663" w:type="dxa"/>
                </w:tcPr>
                <w:p w14:paraId="50FEF3A2"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u w:val="single"/>
                    </w:rPr>
                    <w:t>NO</w:t>
                  </w:r>
                </w:p>
              </w:tc>
              <w:tc>
                <w:tcPr>
                  <w:tcW w:w="1741" w:type="dxa"/>
                </w:tcPr>
                <w:p w14:paraId="5FD5612C"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u w:val="single"/>
                    </w:rPr>
                    <w:t>PAYEE</w:t>
                  </w:r>
                </w:p>
              </w:tc>
              <w:tc>
                <w:tcPr>
                  <w:tcW w:w="1111" w:type="dxa"/>
                </w:tcPr>
                <w:p w14:paraId="17FDAE3A"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u w:val="single"/>
                    </w:rPr>
                    <w:t>INV NO</w:t>
                  </w:r>
                </w:p>
              </w:tc>
              <w:tc>
                <w:tcPr>
                  <w:tcW w:w="1337" w:type="dxa"/>
                </w:tcPr>
                <w:p w14:paraId="7A11A75B"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u w:val="single"/>
                    </w:rPr>
                    <w:t>DATE</w:t>
                  </w:r>
                </w:p>
              </w:tc>
              <w:tc>
                <w:tcPr>
                  <w:tcW w:w="810" w:type="dxa"/>
                </w:tcPr>
                <w:p w14:paraId="124E486B"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u w:val="single"/>
                    </w:rPr>
                    <w:t>TYPE</w:t>
                  </w:r>
                </w:p>
              </w:tc>
              <w:tc>
                <w:tcPr>
                  <w:tcW w:w="2569" w:type="dxa"/>
                </w:tcPr>
                <w:p w14:paraId="603CFC2C"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u w:val="single"/>
                    </w:rPr>
                  </w:pPr>
                  <w:r w:rsidRPr="00F567F3">
                    <w:rPr>
                      <w:rFonts w:asciiTheme="minorHAnsi" w:hAnsiTheme="minorHAnsi" w:cs="Arial"/>
                      <w:b/>
                      <w:bCs/>
                      <w:color w:val="215E99" w:themeColor="text2" w:themeTint="BF"/>
                      <w:sz w:val="18"/>
                      <w:szCs w:val="18"/>
                      <w:u w:val="single"/>
                    </w:rPr>
                    <w:t>DETAILS</w:t>
                  </w:r>
                </w:p>
              </w:tc>
              <w:tc>
                <w:tcPr>
                  <w:tcW w:w="1262" w:type="dxa"/>
                </w:tcPr>
                <w:p w14:paraId="1EA312E1"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u w:val="single"/>
                    </w:rPr>
                  </w:pPr>
                  <w:r w:rsidRPr="00F567F3">
                    <w:rPr>
                      <w:rFonts w:asciiTheme="minorHAnsi" w:hAnsiTheme="minorHAnsi" w:cs="Arial"/>
                      <w:b/>
                      <w:bCs/>
                      <w:color w:val="215E99" w:themeColor="text2" w:themeTint="BF"/>
                      <w:sz w:val="18"/>
                      <w:szCs w:val="18"/>
                      <w:u w:val="single"/>
                    </w:rPr>
                    <w:t>AMOUNT</w:t>
                  </w:r>
                </w:p>
              </w:tc>
            </w:tr>
            <w:tr w:rsidR="004F2F4D" w:rsidRPr="0040392D" w14:paraId="0B692D58" w14:textId="77777777">
              <w:tc>
                <w:tcPr>
                  <w:tcW w:w="663" w:type="dxa"/>
                </w:tcPr>
                <w:p w14:paraId="43E9D9D1"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rPr>
                    <w:t>1</w:t>
                  </w:r>
                </w:p>
              </w:tc>
              <w:tc>
                <w:tcPr>
                  <w:tcW w:w="1741" w:type="dxa"/>
                </w:tcPr>
                <w:p w14:paraId="7D5611D8"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 xml:space="preserve">J Every </w:t>
                  </w:r>
                </w:p>
              </w:tc>
              <w:tc>
                <w:tcPr>
                  <w:tcW w:w="1111" w:type="dxa"/>
                </w:tcPr>
                <w:p w14:paraId="69F79363"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1337" w:type="dxa"/>
                </w:tcPr>
                <w:p w14:paraId="59DE29FC"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January 26</w:t>
                  </w:r>
                </w:p>
              </w:tc>
              <w:tc>
                <w:tcPr>
                  <w:tcW w:w="810" w:type="dxa"/>
                </w:tcPr>
                <w:p w14:paraId="3AFD8D67"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Payroll</w:t>
                  </w:r>
                </w:p>
              </w:tc>
              <w:tc>
                <w:tcPr>
                  <w:tcW w:w="2569" w:type="dxa"/>
                </w:tcPr>
                <w:p w14:paraId="2C266EA1"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1262" w:type="dxa"/>
                </w:tcPr>
                <w:p w14:paraId="596ED188"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£405.43</w:t>
                  </w:r>
                </w:p>
              </w:tc>
            </w:tr>
            <w:tr w:rsidR="004F2F4D" w:rsidRPr="0040392D" w14:paraId="6CB6464C" w14:textId="77777777">
              <w:tc>
                <w:tcPr>
                  <w:tcW w:w="663" w:type="dxa"/>
                </w:tcPr>
                <w:p w14:paraId="5CFD41C3"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rPr>
                    <w:t>2</w:t>
                  </w:r>
                </w:p>
              </w:tc>
              <w:tc>
                <w:tcPr>
                  <w:tcW w:w="1741" w:type="dxa"/>
                </w:tcPr>
                <w:p w14:paraId="7AD0C9E7"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K Davies</w:t>
                  </w:r>
                </w:p>
              </w:tc>
              <w:tc>
                <w:tcPr>
                  <w:tcW w:w="1111" w:type="dxa"/>
                </w:tcPr>
                <w:p w14:paraId="36DE8A9F"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1337" w:type="dxa"/>
                </w:tcPr>
                <w:p w14:paraId="1278B83A"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January 26</w:t>
                  </w:r>
                </w:p>
              </w:tc>
              <w:tc>
                <w:tcPr>
                  <w:tcW w:w="810" w:type="dxa"/>
                </w:tcPr>
                <w:p w14:paraId="3C4040F8"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Payroll</w:t>
                  </w:r>
                </w:p>
              </w:tc>
              <w:tc>
                <w:tcPr>
                  <w:tcW w:w="2569" w:type="dxa"/>
                </w:tcPr>
                <w:p w14:paraId="080930E8"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1262" w:type="dxa"/>
                </w:tcPr>
                <w:p w14:paraId="63A5DA58"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£879.50</w:t>
                  </w:r>
                </w:p>
              </w:tc>
            </w:tr>
            <w:tr w:rsidR="004F2F4D" w:rsidRPr="0040392D" w14:paraId="340B359D" w14:textId="77777777">
              <w:tc>
                <w:tcPr>
                  <w:tcW w:w="663" w:type="dxa"/>
                </w:tcPr>
                <w:p w14:paraId="27B3B3C4"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rPr>
                    <w:t>3</w:t>
                  </w:r>
                </w:p>
              </w:tc>
              <w:tc>
                <w:tcPr>
                  <w:tcW w:w="1741" w:type="dxa"/>
                </w:tcPr>
                <w:p w14:paraId="34043E3F"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Harry King and Sons</w:t>
                  </w:r>
                </w:p>
              </w:tc>
              <w:tc>
                <w:tcPr>
                  <w:tcW w:w="1111" w:type="dxa"/>
                </w:tcPr>
                <w:p w14:paraId="21D4BAC6"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8447</w:t>
                  </w:r>
                </w:p>
              </w:tc>
              <w:tc>
                <w:tcPr>
                  <w:tcW w:w="1337" w:type="dxa"/>
                </w:tcPr>
                <w:p w14:paraId="790E0722"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16/01/26</w:t>
                  </w:r>
                </w:p>
              </w:tc>
              <w:tc>
                <w:tcPr>
                  <w:tcW w:w="810" w:type="dxa"/>
                </w:tcPr>
                <w:p w14:paraId="2A348EF3"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BACS</w:t>
                  </w:r>
                </w:p>
              </w:tc>
              <w:tc>
                <w:tcPr>
                  <w:tcW w:w="2569" w:type="dxa"/>
                </w:tcPr>
                <w:p w14:paraId="3D5CD3D3"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Inspection and greasing of flood gates of Pin Mill Grindle</w:t>
                  </w:r>
                </w:p>
              </w:tc>
              <w:tc>
                <w:tcPr>
                  <w:tcW w:w="1262" w:type="dxa"/>
                </w:tcPr>
                <w:p w14:paraId="2D370D6F"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£54.00</w:t>
                  </w:r>
                </w:p>
              </w:tc>
            </w:tr>
            <w:tr w:rsidR="004F2F4D" w:rsidRPr="0040392D" w14:paraId="334CC0B8" w14:textId="77777777">
              <w:tc>
                <w:tcPr>
                  <w:tcW w:w="663" w:type="dxa"/>
                </w:tcPr>
                <w:p w14:paraId="2D149D28"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rPr>
                    <w:t>4</w:t>
                  </w:r>
                </w:p>
              </w:tc>
              <w:tc>
                <w:tcPr>
                  <w:tcW w:w="1741" w:type="dxa"/>
                </w:tcPr>
                <w:p w14:paraId="0ADDC833" w14:textId="34FB076D"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Gla</w:t>
                  </w:r>
                  <w:r w:rsidR="007F00A6">
                    <w:rPr>
                      <w:rFonts w:asciiTheme="minorHAnsi" w:hAnsiTheme="minorHAnsi" w:cs="Arial"/>
                      <w:sz w:val="18"/>
                      <w:szCs w:val="18"/>
                    </w:rPr>
                    <w:t>sd</w:t>
                  </w:r>
                  <w:r w:rsidRPr="00F567F3">
                    <w:rPr>
                      <w:rFonts w:asciiTheme="minorHAnsi" w:hAnsiTheme="minorHAnsi" w:cs="Arial"/>
                      <w:sz w:val="18"/>
                      <w:szCs w:val="18"/>
                    </w:rPr>
                    <w:t xml:space="preserve">on </w:t>
                  </w:r>
                </w:p>
              </w:tc>
              <w:tc>
                <w:tcPr>
                  <w:tcW w:w="1111" w:type="dxa"/>
                </w:tcPr>
                <w:p w14:paraId="7955F6A2"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SI927675</w:t>
                  </w:r>
                </w:p>
              </w:tc>
              <w:tc>
                <w:tcPr>
                  <w:tcW w:w="1337" w:type="dxa"/>
                </w:tcPr>
                <w:p w14:paraId="71E3A833"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06/01/26</w:t>
                  </w:r>
                </w:p>
              </w:tc>
              <w:tc>
                <w:tcPr>
                  <w:tcW w:w="810" w:type="dxa"/>
                </w:tcPr>
                <w:p w14:paraId="45B89667"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BACS</w:t>
                  </w:r>
                </w:p>
              </w:tc>
              <w:tc>
                <w:tcPr>
                  <w:tcW w:w="2569" w:type="dxa"/>
                </w:tcPr>
                <w:p w14:paraId="556EBA38"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Dog Waste Bin</w:t>
                  </w:r>
                </w:p>
              </w:tc>
              <w:tc>
                <w:tcPr>
                  <w:tcW w:w="1262" w:type="dxa"/>
                </w:tcPr>
                <w:p w14:paraId="13EAD727"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£185.96</w:t>
                  </w:r>
                </w:p>
              </w:tc>
            </w:tr>
            <w:tr w:rsidR="004F2F4D" w:rsidRPr="0040392D" w14:paraId="3F3C29E1" w14:textId="77777777">
              <w:tc>
                <w:tcPr>
                  <w:tcW w:w="663" w:type="dxa"/>
                </w:tcPr>
                <w:p w14:paraId="64B7412A" w14:textId="030D69C3" w:rsidR="004F2F4D" w:rsidRPr="00F567F3" w:rsidRDefault="00C6722C"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rPr>
                    <w:t>5</w:t>
                  </w:r>
                </w:p>
              </w:tc>
              <w:tc>
                <w:tcPr>
                  <w:tcW w:w="1741" w:type="dxa"/>
                </w:tcPr>
                <w:p w14:paraId="654BD042"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HMRC</w:t>
                  </w:r>
                </w:p>
              </w:tc>
              <w:tc>
                <w:tcPr>
                  <w:tcW w:w="1111" w:type="dxa"/>
                </w:tcPr>
                <w:p w14:paraId="28815250"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P30:Q3</w:t>
                  </w:r>
                </w:p>
              </w:tc>
              <w:tc>
                <w:tcPr>
                  <w:tcW w:w="1337" w:type="dxa"/>
                </w:tcPr>
                <w:p w14:paraId="043F94D8"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05/01/26</w:t>
                  </w:r>
                </w:p>
              </w:tc>
              <w:tc>
                <w:tcPr>
                  <w:tcW w:w="810" w:type="dxa"/>
                </w:tcPr>
                <w:p w14:paraId="163DC46A"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BACS</w:t>
                  </w:r>
                </w:p>
              </w:tc>
              <w:tc>
                <w:tcPr>
                  <w:tcW w:w="2569" w:type="dxa"/>
                </w:tcPr>
                <w:p w14:paraId="5AA4D4D9"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1262" w:type="dxa"/>
                </w:tcPr>
                <w:p w14:paraId="00866778"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£144.84</w:t>
                  </w:r>
                </w:p>
              </w:tc>
            </w:tr>
            <w:tr w:rsidR="004F2F4D" w:rsidRPr="0040392D" w14:paraId="766AD8E6" w14:textId="77777777">
              <w:tc>
                <w:tcPr>
                  <w:tcW w:w="663" w:type="dxa"/>
                </w:tcPr>
                <w:p w14:paraId="021F7AEE" w14:textId="56CF71EF" w:rsidR="004F2F4D" w:rsidRPr="00F567F3" w:rsidRDefault="00C6722C"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rPr>
                    <w:t>6</w:t>
                  </w:r>
                </w:p>
              </w:tc>
              <w:tc>
                <w:tcPr>
                  <w:tcW w:w="1741" w:type="dxa"/>
                </w:tcPr>
                <w:p w14:paraId="0CBBA167"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CM Carpentry</w:t>
                  </w:r>
                </w:p>
              </w:tc>
              <w:tc>
                <w:tcPr>
                  <w:tcW w:w="1111" w:type="dxa"/>
                </w:tcPr>
                <w:p w14:paraId="152BB4F4"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027</w:t>
                  </w:r>
                </w:p>
              </w:tc>
              <w:tc>
                <w:tcPr>
                  <w:tcW w:w="1337" w:type="dxa"/>
                </w:tcPr>
                <w:p w14:paraId="48C9B884"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Feb 26</w:t>
                  </w:r>
                </w:p>
              </w:tc>
              <w:tc>
                <w:tcPr>
                  <w:tcW w:w="810" w:type="dxa"/>
                </w:tcPr>
                <w:p w14:paraId="7DB88045"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BACS</w:t>
                  </w:r>
                </w:p>
              </w:tc>
              <w:tc>
                <w:tcPr>
                  <w:tcW w:w="2569" w:type="dxa"/>
                </w:tcPr>
                <w:p w14:paraId="2A1DD732"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Deposit of £530.00 for sleeper works (£228 to be paid on completion)</w:t>
                  </w:r>
                </w:p>
              </w:tc>
              <w:tc>
                <w:tcPr>
                  <w:tcW w:w="1262" w:type="dxa"/>
                </w:tcPr>
                <w:p w14:paraId="55D56404"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£530.00</w:t>
                  </w:r>
                </w:p>
              </w:tc>
            </w:tr>
            <w:tr w:rsidR="004F2F4D" w:rsidRPr="0040392D" w14:paraId="7E2E5824" w14:textId="77777777">
              <w:tc>
                <w:tcPr>
                  <w:tcW w:w="663" w:type="dxa"/>
                </w:tcPr>
                <w:p w14:paraId="7C0FDB86" w14:textId="54487BD3" w:rsidR="004F2F4D" w:rsidRPr="00F567F3" w:rsidRDefault="00C6722C"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rPr>
                    <w:t>7</w:t>
                  </w:r>
                </w:p>
              </w:tc>
              <w:tc>
                <w:tcPr>
                  <w:tcW w:w="1741" w:type="dxa"/>
                </w:tcPr>
                <w:p w14:paraId="07659A25"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O Colwill</w:t>
                  </w:r>
                </w:p>
              </w:tc>
              <w:tc>
                <w:tcPr>
                  <w:tcW w:w="1111" w:type="dxa"/>
                </w:tcPr>
                <w:p w14:paraId="5FD737A9"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1337" w:type="dxa"/>
                </w:tcPr>
                <w:p w14:paraId="5E7F2D67"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01/02/26</w:t>
                  </w:r>
                </w:p>
              </w:tc>
              <w:tc>
                <w:tcPr>
                  <w:tcW w:w="810" w:type="dxa"/>
                </w:tcPr>
                <w:p w14:paraId="4FFDAE8B"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BACS</w:t>
                  </w:r>
                </w:p>
              </w:tc>
              <w:tc>
                <w:tcPr>
                  <w:tcW w:w="2569" w:type="dxa"/>
                </w:tcPr>
                <w:p w14:paraId="521DFA70"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Removal of abandoned Dinghies from Dinghy Park</w:t>
                  </w:r>
                </w:p>
              </w:tc>
              <w:tc>
                <w:tcPr>
                  <w:tcW w:w="1262" w:type="dxa"/>
                </w:tcPr>
                <w:p w14:paraId="631D82C3"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£350.00</w:t>
                  </w:r>
                </w:p>
              </w:tc>
            </w:tr>
            <w:tr w:rsidR="004F2F4D" w:rsidRPr="0040392D" w14:paraId="1EF3E514" w14:textId="77777777">
              <w:tc>
                <w:tcPr>
                  <w:tcW w:w="663" w:type="dxa"/>
                </w:tcPr>
                <w:p w14:paraId="52F84D18"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rPr>
                  </w:pPr>
                </w:p>
              </w:tc>
              <w:tc>
                <w:tcPr>
                  <w:tcW w:w="1741" w:type="dxa"/>
                </w:tcPr>
                <w:p w14:paraId="1AB280D7" w14:textId="77777777" w:rsidR="004F2F4D" w:rsidRPr="00F567F3" w:rsidRDefault="004F2F4D" w:rsidP="00A240FE">
                  <w:pPr>
                    <w:framePr w:hSpace="180" w:wrap="around" w:vAnchor="text" w:hAnchor="margin" w:y="-3"/>
                    <w:rPr>
                      <w:rFonts w:asciiTheme="minorHAnsi" w:hAnsiTheme="minorHAnsi" w:cs="Arial"/>
                      <w:b/>
                      <w:bCs/>
                      <w:color w:val="156082"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111" w:type="dxa"/>
                </w:tcPr>
                <w:p w14:paraId="4D0579E4"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1337" w:type="dxa"/>
                </w:tcPr>
                <w:p w14:paraId="66220C19"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810" w:type="dxa"/>
                </w:tcPr>
                <w:p w14:paraId="433706FB"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2569" w:type="dxa"/>
                </w:tcPr>
                <w:p w14:paraId="3113943D"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1262" w:type="dxa"/>
                </w:tcPr>
                <w:p w14:paraId="572AC5D2" w14:textId="58C12E83" w:rsidR="004F2F4D" w:rsidRPr="00F567F3" w:rsidRDefault="004F2F4D" w:rsidP="00A240FE">
                  <w:pPr>
                    <w:framePr w:hSpace="180" w:wrap="around" w:vAnchor="text" w:hAnchor="margin" w:y="-3"/>
                    <w:rPr>
                      <w:rFonts w:asciiTheme="minorHAnsi" w:hAnsiTheme="minorHAnsi" w:cs="Arial"/>
                      <w:b/>
                      <w:color w:val="156082"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67F3">
                    <w:rPr>
                      <w:rFonts w:asciiTheme="minorHAnsi" w:hAnsiTheme="minorHAnsi" w:cs="Arial"/>
                      <w:b/>
                      <w:color w:val="156082"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F567F3" w:rsidRPr="00F567F3">
                    <w:rPr>
                      <w:rFonts w:asciiTheme="minorHAnsi" w:hAnsiTheme="minorHAnsi" w:cs="Arial"/>
                      <w:b/>
                      <w:color w:val="156082"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549</w:t>
                  </w:r>
                  <w:r w:rsidRPr="00F567F3">
                    <w:rPr>
                      <w:rFonts w:asciiTheme="minorHAnsi" w:hAnsiTheme="minorHAnsi" w:cs="Arial"/>
                      <w:b/>
                      <w:color w:val="156082"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F567F3" w:rsidRPr="00F567F3">
                    <w:rPr>
                      <w:rFonts w:asciiTheme="minorHAnsi" w:hAnsiTheme="minorHAnsi" w:cs="Arial"/>
                      <w:b/>
                      <w:color w:val="156082"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73</w:t>
                  </w:r>
                </w:p>
              </w:tc>
            </w:tr>
            <w:tr w:rsidR="004F2F4D" w:rsidRPr="0040392D" w14:paraId="293A79AA" w14:textId="77777777">
              <w:tc>
                <w:tcPr>
                  <w:tcW w:w="663" w:type="dxa"/>
                </w:tcPr>
                <w:p w14:paraId="0DA7F74D"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rPr>
                    <w:t>DD</w:t>
                  </w:r>
                </w:p>
              </w:tc>
              <w:tc>
                <w:tcPr>
                  <w:tcW w:w="1741" w:type="dxa"/>
                </w:tcPr>
                <w:p w14:paraId="7FC6FFF0"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Pension EE</w:t>
                  </w:r>
                </w:p>
              </w:tc>
              <w:tc>
                <w:tcPr>
                  <w:tcW w:w="1111" w:type="dxa"/>
                </w:tcPr>
                <w:p w14:paraId="10559885"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1337" w:type="dxa"/>
                </w:tcPr>
                <w:p w14:paraId="3EC8E362"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January 26</w:t>
                  </w:r>
                </w:p>
              </w:tc>
              <w:tc>
                <w:tcPr>
                  <w:tcW w:w="810" w:type="dxa"/>
                </w:tcPr>
                <w:p w14:paraId="3BC801DD"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DD</w:t>
                  </w:r>
                </w:p>
              </w:tc>
              <w:tc>
                <w:tcPr>
                  <w:tcW w:w="2569" w:type="dxa"/>
                </w:tcPr>
                <w:p w14:paraId="02FC5E45"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1262" w:type="dxa"/>
                </w:tcPr>
                <w:p w14:paraId="26B92E85"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£36.65</w:t>
                  </w:r>
                </w:p>
              </w:tc>
            </w:tr>
            <w:tr w:rsidR="004F2F4D" w:rsidRPr="0040392D" w14:paraId="3ED53679" w14:textId="77777777">
              <w:tc>
                <w:tcPr>
                  <w:tcW w:w="663" w:type="dxa"/>
                </w:tcPr>
                <w:p w14:paraId="435A34F7"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rPr>
                  </w:pPr>
                </w:p>
              </w:tc>
              <w:tc>
                <w:tcPr>
                  <w:tcW w:w="1741" w:type="dxa"/>
                </w:tcPr>
                <w:p w14:paraId="76AEC922"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Pension ER</w:t>
                  </w:r>
                </w:p>
              </w:tc>
              <w:tc>
                <w:tcPr>
                  <w:tcW w:w="1111" w:type="dxa"/>
                </w:tcPr>
                <w:p w14:paraId="2A6722A7"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1337" w:type="dxa"/>
                </w:tcPr>
                <w:p w14:paraId="51A9198A"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January 26</w:t>
                  </w:r>
                </w:p>
              </w:tc>
              <w:tc>
                <w:tcPr>
                  <w:tcW w:w="810" w:type="dxa"/>
                </w:tcPr>
                <w:p w14:paraId="5F4597CD"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DD</w:t>
                  </w:r>
                </w:p>
              </w:tc>
              <w:tc>
                <w:tcPr>
                  <w:tcW w:w="2569" w:type="dxa"/>
                </w:tcPr>
                <w:p w14:paraId="0BDD770E" w14:textId="77777777" w:rsidR="004F2F4D" w:rsidRPr="00F567F3" w:rsidRDefault="004F2F4D" w:rsidP="00A240FE">
                  <w:pPr>
                    <w:framePr w:hSpace="180" w:wrap="around" w:vAnchor="text" w:hAnchor="margin" w:y="-3"/>
                    <w:rPr>
                      <w:rFonts w:asciiTheme="minorHAnsi" w:hAnsiTheme="minorHAnsi" w:cs="Arial"/>
                      <w:sz w:val="18"/>
                      <w:szCs w:val="18"/>
                    </w:rPr>
                  </w:pPr>
                </w:p>
              </w:tc>
              <w:tc>
                <w:tcPr>
                  <w:tcW w:w="1262" w:type="dxa"/>
                </w:tcPr>
                <w:p w14:paraId="4A2D16EC" w14:textId="77777777" w:rsidR="004F2F4D" w:rsidRPr="00F567F3" w:rsidRDefault="004F2F4D" w:rsidP="00A240FE">
                  <w:pPr>
                    <w:framePr w:hSpace="180" w:wrap="around" w:vAnchor="text" w:hAnchor="margin" w:y="-3"/>
                    <w:rPr>
                      <w:rFonts w:asciiTheme="minorHAnsi" w:hAnsiTheme="minorHAnsi" w:cs="Arial"/>
                      <w:sz w:val="18"/>
                      <w:szCs w:val="18"/>
                    </w:rPr>
                  </w:pPr>
                  <w:r w:rsidRPr="00F567F3">
                    <w:rPr>
                      <w:rFonts w:asciiTheme="minorHAnsi" w:hAnsiTheme="minorHAnsi" w:cs="Arial"/>
                      <w:sz w:val="18"/>
                      <w:szCs w:val="18"/>
                    </w:rPr>
                    <w:t>£27.49</w:t>
                  </w:r>
                </w:p>
              </w:tc>
            </w:tr>
            <w:tr w:rsidR="004F2F4D" w:rsidRPr="0040392D" w14:paraId="68CB4372" w14:textId="77777777">
              <w:tc>
                <w:tcPr>
                  <w:tcW w:w="663" w:type="dxa"/>
                </w:tcPr>
                <w:p w14:paraId="14979886" w14:textId="77777777" w:rsidR="004F2F4D" w:rsidRPr="00F567F3" w:rsidRDefault="004F2F4D" w:rsidP="00A240FE">
                  <w:pPr>
                    <w:framePr w:hSpace="180" w:wrap="around" w:vAnchor="text" w:hAnchor="margin" w:y="-3"/>
                    <w:rPr>
                      <w:rFonts w:asciiTheme="minorHAnsi" w:hAnsiTheme="minorHAnsi" w:cs="Arial"/>
                      <w:b/>
                      <w:bCs/>
                      <w:color w:val="215E99" w:themeColor="text2" w:themeTint="BF"/>
                      <w:sz w:val="18"/>
                      <w:szCs w:val="18"/>
                    </w:rPr>
                  </w:pPr>
                  <w:r w:rsidRPr="00F567F3">
                    <w:rPr>
                      <w:rFonts w:asciiTheme="minorHAnsi" w:hAnsiTheme="minorHAnsi" w:cs="Arial"/>
                      <w:b/>
                      <w:bCs/>
                      <w:color w:val="215E99" w:themeColor="text2" w:themeTint="BF"/>
                      <w:sz w:val="18"/>
                      <w:szCs w:val="18"/>
                    </w:rPr>
                    <w:t>PAID</w:t>
                  </w:r>
                </w:p>
              </w:tc>
              <w:tc>
                <w:tcPr>
                  <w:tcW w:w="1741" w:type="dxa"/>
                </w:tcPr>
                <w:p w14:paraId="16C31AFC" w14:textId="77777777" w:rsidR="004F2F4D" w:rsidRPr="00F567F3" w:rsidRDefault="004F2F4D" w:rsidP="00A240FE">
                  <w:pPr>
                    <w:pStyle w:val="NoSpacing"/>
                    <w:framePr w:hSpace="180" w:wrap="around" w:vAnchor="text" w:hAnchor="margin" w:y="-3"/>
                    <w:rPr>
                      <w:rFonts w:asciiTheme="minorHAnsi" w:hAnsiTheme="minorHAnsi"/>
                      <w:sz w:val="18"/>
                      <w:szCs w:val="18"/>
                    </w:rPr>
                  </w:pPr>
                  <w:r w:rsidRPr="00F567F3">
                    <w:rPr>
                      <w:rFonts w:asciiTheme="minorHAnsi" w:hAnsiTheme="minorHAnsi"/>
                      <w:sz w:val="18"/>
                      <w:szCs w:val="18"/>
                    </w:rPr>
                    <w:t>Glasdon</w:t>
                  </w:r>
                </w:p>
              </w:tc>
              <w:tc>
                <w:tcPr>
                  <w:tcW w:w="1111" w:type="dxa"/>
                </w:tcPr>
                <w:p w14:paraId="55EEE1E7" w14:textId="77777777" w:rsidR="004F2F4D" w:rsidRPr="00F567F3" w:rsidRDefault="004F2F4D" w:rsidP="00A240FE">
                  <w:pPr>
                    <w:framePr w:hSpace="180" w:wrap="around" w:vAnchor="text" w:hAnchor="margin" w:y="-3"/>
                    <w:rPr>
                      <w:rFonts w:asciiTheme="minorHAnsi" w:hAnsiTheme="minorHAnsi" w:cs="Arial"/>
                      <w:bCs/>
                      <w:sz w:val="18"/>
                      <w:szCs w:val="18"/>
                    </w:rPr>
                  </w:pPr>
                  <w:r w:rsidRPr="00F567F3">
                    <w:rPr>
                      <w:rFonts w:asciiTheme="minorHAnsi" w:hAnsiTheme="minorHAnsi" w:cs="Arial"/>
                      <w:bCs/>
                      <w:sz w:val="18"/>
                      <w:szCs w:val="18"/>
                    </w:rPr>
                    <w:t>Debit</w:t>
                  </w:r>
                </w:p>
              </w:tc>
              <w:tc>
                <w:tcPr>
                  <w:tcW w:w="1337" w:type="dxa"/>
                </w:tcPr>
                <w:p w14:paraId="485D4923" w14:textId="77777777" w:rsidR="004F2F4D" w:rsidRPr="00F567F3" w:rsidRDefault="004F2F4D" w:rsidP="00A240FE">
                  <w:pPr>
                    <w:framePr w:hSpace="180" w:wrap="around" w:vAnchor="text" w:hAnchor="margin" w:y="-3"/>
                    <w:rPr>
                      <w:rFonts w:asciiTheme="minorHAnsi" w:hAnsiTheme="minorHAnsi" w:cs="Arial"/>
                      <w:bCs/>
                      <w:sz w:val="18"/>
                      <w:szCs w:val="18"/>
                    </w:rPr>
                  </w:pPr>
                </w:p>
              </w:tc>
              <w:tc>
                <w:tcPr>
                  <w:tcW w:w="810" w:type="dxa"/>
                </w:tcPr>
                <w:p w14:paraId="3DCBA4F9" w14:textId="77777777" w:rsidR="004F2F4D" w:rsidRPr="00F567F3" w:rsidRDefault="004F2F4D" w:rsidP="00A240FE">
                  <w:pPr>
                    <w:framePr w:hSpace="180" w:wrap="around" w:vAnchor="text" w:hAnchor="margin" w:y="-3"/>
                    <w:rPr>
                      <w:rFonts w:asciiTheme="minorHAnsi" w:hAnsiTheme="minorHAnsi" w:cs="Arial"/>
                      <w:bCs/>
                      <w:sz w:val="18"/>
                      <w:szCs w:val="18"/>
                    </w:rPr>
                  </w:pPr>
                </w:p>
              </w:tc>
              <w:tc>
                <w:tcPr>
                  <w:tcW w:w="2569" w:type="dxa"/>
                </w:tcPr>
                <w:p w14:paraId="4884B574" w14:textId="77777777" w:rsidR="004F2F4D" w:rsidRPr="00F567F3" w:rsidRDefault="004F2F4D" w:rsidP="00A240FE">
                  <w:pPr>
                    <w:framePr w:hSpace="180" w:wrap="around" w:vAnchor="text" w:hAnchor="margin" w:y="-3"/>
                    <w:rPr>
                      <w:rFonts w:asciiTheme="minorHAnsi" w:hAnsiTheme="minorHAnsi" w:cs="Arial"/>
                      <w:bCs/>
                      <w:sz w:val="18"/>
                      <w:szCs w:val="18"/>
                    </w:rPr>
                  </w:pPr>
                  <w:r w:rsidRPr="00F567F3">
                    <w:rPr>
                      <w:rFonts w:asciiTheme="minorHAnsi" w:hAnsiTheme="minorHAnsi" w:cs="Arial"/>
                      <w:bCs/>
                      <w:sz w:val="18"/>
                      <w:szCs w:val="18"/>
                    </w:rPr>
                    <w:t>Fixing for bin</w:t>
                  </w:r>
                </w:p>
              </w:tc>
              <w:tc>
                <w:tcPr>
                  <w:tcW w:w="1262" w:type="dxa"/>
                </w:tcPr>
                <w:p w14:paraId="26320A8B" w14:textId="77777777" w:rsidR="004F2F4D" w:rsidRPr="00F567F3" w:rsidRDefault="004F2F4D" w:rsidP="00A240FE">
                  <w:pPr>
                    <w:framePr w:hSpace="180" w:wrap="around" w:vAnchor="text" w:hAnchor="margin" w:y="-3"/>
                    <w:rPr>
                      <w:rFonts w:asciiTheme="minorHAnsi" w:hAnsiTheme="minorHAnsi" w:cs="Arial"/>
                      <w:bCs/>
                      <w:sz w:val="18"/>
                      <w:szCs w:val="18"/>
                    </w:rPr>
                  </w:pPr>
                  <w:r w:rsidRPr="00F567F3">
                    <w:rPr>
                      <w:rFonts w:asciiTheme="minorHAnsi" w:hAnsiTheme="minorHAnsi" w:cs="Arial"/>
                      <w:bCs/>
                      <w:sz w:val="18"/>
                      <w:szCs w:val="18"/>
                    </w:rPr>
                    <w:t>£38.48</w:t>
                  </w:r>
                </w:p>
              </w:tc>
            </w:tr>
          </w:tbl>
          <w:p w14:paraId="49E0CFEF" w14:textId="2008AF00" w:rsidR="004F2F4D" w:rsidRDefault="00C6722C" w:rsidP="0009563B">
            <w:r>
              <w:t xml:space="preserve">Item 1 – 7 </w:t>
            </w:r>
            <w:proofErr w:type="gramStart"/>
            <w:r>
              <w:t>payment</w:t>
            </w:r>
            <w:proofErr w:type="gramEnd"/>
            <w:r>
              <w:t xml:space="preserve"> proposed by Cllr Melville</w:t>
            </w:r>
            <w:r w:rsidR="00F567F3">
              <w:t>, seconded by Cllr Cordle, all in favour</w:t>
            </w:r>
          </w:p>
          <w:p w14:paraId="2000F8F5" w14:textId="77777777" w:rsidR="00C6722C" w:rsidRDefault="00C6722C" w:rsidP="0009563B"/>
          <w:p w14:paraId="58E75B28" w14:textId="77777777" w:rsidR="00C6722C" w:rsidRDefault="00C6722C" w:rsidP="0009563B"/>
        </w:tc>
      </w:tr>
    </w:tbl>
    <w:p w14:paraId="31B006D0" w14:textId="6672846D" w:rsidR="008935B4" w:rsidRDefault="008935B4" w:rsidP="0009563B"/>
    <w:p w14:paraId="56F257DC" w14:textId="77777777" w:rsidR="008935B4" w:rsidRDefault="00000000" w:rsidP="0009563B">
      <w:r>
        <w:t xml:space="preserve"> </w:t>
      </w:r>
    </w:p>
    <w:p w14:paraId="2A217933" w14:textId="4D691266" w:rsidR="008935B4" w:rsidRDefault="00000000" w:rsidP="0009563B">
      <w:pPr>
        <w:ind w:hanging="10"/>
      </w:pPr>
      <w:r>
        <w:rPr>
          <w:sz w:val="20"/>
        </w:rPr>
        <w:t>The Meeting was closed at</w:t>
      </w:r>
      <w:r w:rsidR="00F567F3">
        <w:rPr>
          <w:sz w:val="20"/>
        </w:rPr>
        <w:t xml:space="preserve"> 8:37</w:t>
      </w:r>
      <w:r>
        <w:rPr>
          <w:sz w:val="20"/>
        </w:rPr>
        <w:t xml:space="preserve"> pm </w:t>
      </w:r>
    </w:p>
    <w:p w14:paraId="6133710B" w14:textId="77777777" w:rsidR="008935B4" w:rsidRDefault="00000000" w:rsidP="0009563B">
      <w:r>
        <w:rPr>
          <w:sz w:val="20"/>
        </w:rPr>
        <w:t xml:space="preserve"> </w:t>
      </w:r>
    </w:p>
    <w:p w14:paraId="0D8492D5" w14:textId="77777777" w:rsidR="008935B4" w:rsidRDefault="00000000" w:rsidP="0009563B">
      <w:pPr>
        <w:spacing w:after="144"/>
        <w:ind w:hanging="10"/>
      </w:pPr>
      <w:r>
        <w:rPr>
          <w:b/>
          <w:color w:val="002060"/>
          <w:sz w:val="20"/>
        </w:rPr>
        <w:t>Katie Davies</w:t>
      </w:r>
      <w:r>
        <w:rPr>
          <w:color w:val="002060"/>
          <w:sz w:val="20"/>
        </w:rPr>
        <w:t xml:space="preserve"> </w:t>
      </w:r>
      <w:r>
        <w:rPr>
          <w:sz w:val="20"/>
        </w:rPr>
        <w:t xml:space="preserve">Parish Clerk   </w:t>
      </w:r>
    </w:p>
    <w:p w14:paraId="3201B512" w14:textId="0FE75DA4" w:rsidR="008935B4" w:rsidRDefault="00000000" w:rsidP="0009563B">
      <w:pPr>
        <w:spacing w:after="191"/>
        <w:ind w:hanging="10"/>
      </w:pPr>
      <w:r>
        <w:rPr>
          <w:sz w:val="20"/>
        </w:rPr>
        <w:t xml:space="preserve">Date of next meeting: </w:t>
      </w:r>
      <w:r w:rsidR="00F567F3">
        <w:rPr>
          <w:sz w:val="20"/>
        </w:rPr>
        <w:t>3</w:t>
      </w:r>
      <w:r w:rsidR="00F567F3" w:rsidRPr="00F567F3">
        <w:rPr>
          <w:sz w:val="20"/>
          <w:vertAlign w:val="superscript"/>
        </w:rPr>
        <w:t>rd</w:t>
      </w:r>
      <w:r w:rsidR="00F567F3">
        <w:rPr>
          <w:sz w:val="20"/>
        </w:rPr>
        <w:t xml:space="preserve"> of</w:t>
      </w:r>
      <w:r>
        <w:rPr>
          <w:sz w:val="20"/>
        </w:rPr>
        <w:t xml:space="preserve"> </w:t>
      </w:r>
      <w:r w:rsidR="00F567F3">
        <w:rPr>
          <w:sz w:val="20"/>
        </w:rPr>
        <w:t>March</w:t>
      </w:r>
      <w:r>
        <w:rPr>
          <w:sz w:val="20"/>
        </w:rPr>
        <w:t xml:space="preserve"> 2026 </w:t>
      </w:r>
    </w:p>
    <w:p w14:paraId="2638B0EE" w14:textId="55799BA9" w:rsidR="008935B4" w:rsidRDefault="00000000" w:rsidP="00F567F3">
      <w:pPr>
        <w:spacing w:after="1646"/>
      </w:pPr>
      <w:r>
        <w:t xml:space="preserve">  </w:t>
      </w:r>
    </w:p>
    <w:sectPr w:rsidR="008935B4" w:rsidSect="006812A1">
      <w:headerReference w:type="even" r:id="rId9"/>
      <w:headerReference w:type="default" r:id="rId10"/>
      <w:footerReference w:type="even" r:id="rId11"/>
      <w:footerReference w:type="default" r:id="rId12"/>
      <w:headerReference w:type="first" r:id="rId13"/>
      <w:footerReference w:type="first" r:id="rId14"/>
      <w:pgSz w:w="11906" w:h="16838" w:code="9"/>
      <w:pgMar w:top="975" w:right="1739" w:bottom="707" w:left="720" w:header="707" w:footer="977" w:gutter="0"/>
      <w:pgNumType w:start="38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AA6BF" w14:textId="77777777" w:rsidR="005C0FF3" w:rsidRDefault="005C0FF3">
      <w:r>
        <w:separator/>
      </w:r>
    </w:p>
  </w:endnote>
  <w:endnote w:type="continuationSeparator" w:id="0">
    <w:p w14:paraId="203FE396" w14:textId="77777777" w:rsidR="005C0FF3" w:rsidRDefault="005C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4491" w14:textId="77777777" w:rsidR="008935B4" w:rsidRDefault="00000000">
    <w:r>
      <w:t xml:space="preserve">Signed by Chair………………………………….               Date………………………….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00D9" w14:textId="77777777" w:rsidR="008935B4" w:rsidRDefault="00000000">
    <w:r>
      <w:t xml:space="preserve">Signed by Chair………………………………….               Date………………………….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0289" w14:textId="77777777" w:rsidR="008935B4" w:rsidRDefault="00000000">
    <w:r>
      <w:t xml:space="preserve">Signed by Chair………………………………….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E85F" w14:textId="77777777" w:rsidR="005C0FF3" w:rsidRDefault="005C0FF3">
      <w:r>
        <w:separator/>
      </w:r>
    </w:p>
  </w:footnote>
  <w:footnote w:type="continuationSeparator" w:id="0">
    <w:p w14:paraId="47AE998E" w14:textId="77777777" w:rsidR="005C0FF3" w:rsidRDefault="005C0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0A48" w14:textId="77777777" w:rsidR="008935B4" w:rsidRDefault="00000000">
    <w:r>
      <w:fldChar w:fldCharType="begin"/>
    </w:r>
    <w:r>
      <w:instrText xml:space="preserve"> PAGE   \* MERGEFORMAT </w:instrText>
    </w:r>
    <w:r>
      <w:fldChar w:fldCharType="separate"/>
    </w:r>
    <w:r>
      <w:t>832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F605" w14:textId="3EE1A3EE" w:rsidR="008935B4" w:rsidRDefault="00A240FE">
    <w:sdt>
      <w:sdtPr>
        <w:id w:val="1504403173"/>
        <w:docPartObj>
          <w:docPartGallery w:val="Watermarks"/>
          <w:docPartUnique/>
        </w:docPartObj>
      </w:sdtPr>
      <w:sdtContent>
        <w:r>
          <w:rPr>
            <w:noProof/>
          </w:rPr>
          <w:pict w14:anchorId="528CF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0000">
      <w:fldChar w:fldCharType="begin"/>
    </w:r>
    <w:r w:rsidR="00000000">
      <w:instrText xml:space="preserve"> PAGE   \* MERGEFORMAT </w:instrText>
    </w:r>
    <w:r w:rsidR="00000000">
      <w:fldChar w:fldCharType="separate"/>
    </w:r>
    <w:r w:rsidR="00000000">
      <w:t>832</w:t>
    </w:r>
    <w:r w:rsidR="00000000">
      <w:fldChar w:fldCharType="end"/>
    </w:r>
    <w:r w:rsidR="0000000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A778" w14:textId="77777777" w:rsidR="008935B4" w:rsidRDefault="00000000">
    <w:r>
      <w:fldChar w:fldCharType="begin"/>
    </w:r>
    <w:r>
      <w:instrText xml:space="preserve"> PAGE   \* MERGEFORMAT </w:instrText>
    </w:r>
    <w:r>
      <w:fldChar w:fldCharType="separate"/>
    </w:r>
    <w:r>
      <w:t>832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FA7"/>
    <w:multiLevelType w:val="hybridMultilevel"/>
    <w:tmpl w:val="75C4842C"/>
    <w:lvl w:ilvl="0" w:tplc="3AFE85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C2C30"/>
    <w:multiLevelType w:val="hybridMultilevel"/>
    <w:tmpl w:val="929AAAC2"/>
    <w:lvl w:ilvl="0" w:tplc="94EC9A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A381F"/>
    <w:multiLevelType w:val="hybridMultilevel"/>
    <w:tmpl w:val="7D46540E"/>
    <w:lvl w:ilvl="0" w:tplc="0ADE5980">
      <w:start w:val="16"/>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7578FB"/>
    <w:multiLevelType w:val="hybridMultilevel"/>
    <w:tmpl w:val="3B28F2E4"/>
    <w:lvl w:ilvl="0" w:tplc="854664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90E0E"/>
    <w:multiLevelType w:val="hybridMultilevel"/>
    <w:tmpl w:val="26806FDE"/>
    <w:lvl w:ilvl="0" w:tplc="A10E3A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0A5FDF"/>
    <w:multiLevelType w:val="hybridMultilevel"/>
    <w:tmpl w:val="D8360F56"/>
    <w:lvl w:ilvl="0" w:tplc="0ADE5980">
      <w:start w:val="16"/>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89A77F1"/>
    <w:multiLevelType w:val="hybridMultilevel"/>
    <w:tmpl w:val="367A623C"/>
    <w:lvl w:ilvl="0" w:tplc="A10E3A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226489"/>
    <w:multiLevelType w:val="hybridMultilevel"/>
    <w:tmpl w:val="3B6CFCDA"/>
    <w:lvl w:ilvl="0" w:tplc="FF888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3F5B28"/>
    <w:multiLevelType w:val="hybridMultilevel"/>
    <w:tmpl w:val="AFBA00A6"/>
    <w:lvl w:ilvl="0" w:tplc="0ADE5980">
      <w:start w:val="13"/>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1996C2F"/>
    <w:multiLevelType w:val="hybridMultilevel"/>
    <w:tmpl w:val="980EE3A8"/>
    <w:lvl w:ilvl="0" w:tplc="B3DC8AF0">
      <w:start w:val="1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2EC5302"/>
    <w:multiLevelType w:val="hybridMultilevel"/>
    <w:tmpl w:val="DCD0A92E"/>
    <w:lvl w:ilvl="0" w:tplc="A10E3A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E904EF"/>
    <w:multiLevelType w:val="hybridMultilevel"/>
    <w:tmpl w:val="E86053C8"/>
    <w:lvl w:ilvl="0" w:tplc="59AA580A">
      <w:start w:val="1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64932"/>
    <w:multiLevelType w:val="hybridMultilevel"/>
    <w:tmpl w:val="9AD66F20"/>
    <w:lvl w:ilvl="0" w:tplc="A10E3A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D32A39"/>
    <w:multiLevelType w:val="hybridMultilevel"/>
    <w:tmpl w:val="1FE4C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0A36B0"/>
    <w:multiLevelType w:val="hybridMultilevel"/>
    <w:tmpl w:val="A28EB21C"/>
    <w:lvl w:ilvl="0" w:tplc="4262363A">
      <w:start w:val="1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B4127F"/>
    <w:multiLevelType w:val="hybridMultilevel"/>
    <w:tmpl w:val="61E06A06"/>
    <w:lvl w:ilvl="0" w:tplc="60D64C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450466"/>
    <w:multiLevelType w:val="hybridMultilevel"/>
    <w:tmpl w:val="C0BC75DA"/>
    <w:lvl w:ilvl="0" w:tplc="0BDEA65C">
      <w:start w:val="1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251381"/>
    <w:multiLevelType w:val="hybridMultilevel"/>
    <w:tmpl w:val="D6BA561E"/>
    <w:lvl w:ilvl="0" w:tplc="4BB49ADE">
      <w:start w:val="1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7E269B"/>
    <w:multiLevelType w:val="hybridMultilevel"/>
    <w:tmpl w:val="314EE0DC"/>
    <w:lvl w:ilvl="0" w:tplc="226A8F90">
      <w:start w:val="1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8963084">
    <w:abstractNumId w:val="15"/>
  </w:num>
  <w:num w:numId="2" w16cid:durableId="57559933">
    <w:abstractNumId w:val="1"/>
  </w:num>
  <w:num w:numId="3" w16cid:durableId="692456943">
    <w:abstractNumId w:val="3"/>
  </w:num>
  <w:num w:numId="4" w16cid:durableId="617374260">
    <w:abstractNumId w:val="0"/>
  </w:num>
  <w:num w:numId="5" w16cid:durableId="585770656">
    <w:abstractNumId w:val="7"/>
  </w:num>
  <w:num w:numId="6" w16cid:durableId="376197600">
    <w:abstractNumId w:val="4"/>
  </w:num>
  <w:num w:numId="7" w16cid:durableId="219945656">
    <w:abstractNumId w:val="6"/>
  </w:num>
  <w:num w:numId="8" w16cid:durableId="1531911325">
    <w:abstractNumId w:val="12"/>
  </w:num>
  <w:num w:numId="9" w16cid:durableId="151875650">
    <w:abstractNumId w:val="9"/>
  </w:num>
  <w:num w:numId="10" w16cid:durableId="502623965">
    <w:abstractNumId w:val="10"/>
  </w:num>
  <w:num w:numId="11" w16cid:durableId="723336882">
    <w:abstractNumId w:val="5"/>
  </w:num>
  <w:num w:numId="12" w16cid:durableId="1484154308">
    <w:abstractNumId w:val="8"/>
  </w:num>
  <w:num w:numId="13" w16cid:durableId="1362127995">
    <w:abstractNumId w:val="16"/>
  </w:num>
  <w:num w:numId="14" w16cid:durableId="27803253">
    <w:abstractNumId w:val="2"/>
  </w:num>
  <w:num w:numId="15" w16cid:durableId="641925997">
    <w:abstractNumId w:val="14"/>
  </w:num>
  <w:num w:numId="16" w16cid:durableId="1152403856">
    <w:abstractNumId w:val="13"/>
  </w:num>
  <w:num w:numId="17" w16cid:durableId="1817453740">
    <w:abstractNumId w:val="18"/>
  </w:num>
  <w:num w:numId="18" w16cid:durableId="823274205">
    <w:abstractNumId w:val="17"/>
  </w:num>
  <w:num w:numId="19" w16cid:durableId="273178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B4"/>
    <w:rsid w:val="0009563B"/>
    <w:rsid w:val="00194217"/>
    <w:rsid w:val="0020402D"/>
    <w:rsid w:val="00233444"/>
    <w:rsid w:val="00256134"/>
    <w:rsid w:val="002B4B16"/>
    <w:rsid w:val="004500BD"/>
    <w:rsid w:val="00455500"/>
    <w:rsid w:val="004E4E1F"/>
    <w:rsid w:val="004F2F4D"/>
    <w:rsid w:val="005C0FF3"/>
    <w:rsid w:val="006812A1"/>
    <w:rsid w:val="00707505"/>
    <w:rsid w:val="007E4F43"/>
    <w:rsid w:val="007F00A6"/>
    <w:rsid w:val="008935B4"/>
    <w:rsid w:val="008A6606"/>
    <w:rsid w:val="00A240FE"/>
    <w:rsid w:val="00A26DF4"/>
    <w:rsid w:val="00B06DED"/>
    <w:rsid w:val="00B832C8"/>
    <w:rsid w:val="00C07205"/>
    <w:rsid w:val="00C35E3D"/>
    <w:rsid w:val="00C60ACC"/>
    <w:rsid w:val="00C6722C"/>
    <w:rsid w:val="00C87F07"/>
    <w:rsid w:val="00C9650F"/>
    <w:rsid w:val="00CA34F4"/>
    <w:rsid w:val="00CF61CB"/>
    <w:rsid w:val="00D433B4"/>
    <w:rsid w:val="00DB286E"/>
    <w:rsid w:val="00F567F3"/>
    <w:rsid w:val="00F71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76DE5"/>
  <w15:docId w15:val="{D6BAB2BA-C289-45E4-A077-3E08A567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19"/>
      <w:jc w:val="center"/>
      <w:outlineLvl w:val="0"/>
    </w:pPr>
    <w:rPr>
      <w:rFonts w:ascii="Calibri" w:eastAsia="Calibri" w:hAnsi="Calibri" w:cs="Calibri"/>
      <w:b/>
      <w:color w:val="215E99"/>
      <w:sz w:val="36"/>
      <w:u w:val="single" w:color="215E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15E99"/>
      <w:sz w:val="36"/>
      <w:u w:val="single" w:color="215E99"/>
    </w:rPr>
  </w:style>
  <w:style w:type="table" w:customStyle="1" w:styleId="TableGrid">
    <w:name w:val="TableGrid"/>
    <w:tblPr>
      <w:tblCellMar>
        <w:top w:w="0" w:type="dxa"/>
        <w:left w:w="0" w:type="dxa"/>
        <w:bottom w:w="0" w:type="dxa"/>
        <w:right w:w="0" w:type="dxa"/>
      </w:tblCellMar>
    </w:tblPr>
  </w:style>
  <w:style w:type="paragraph" w:styleId="NoSpacing">
    <w:name w:val="No Spacing"/>
    <w:uiPriority w:val="1"/>
    <w:qFormat/>
    <w:rsid w:val="00C87F07"/>
    <w:rPr>
      <w:rFonts w:ascii="Calibri" w:eastAsia="Calibri" w:hAnsi="Calibri" w:cs="Calibri"/>
      <w:color w:val="000000"/>
      <w:sz w:val="22"/>
    </w:rPr>
  </w:style>
  <w:style w:type="paragraph" w:styleId="ListParagraph">
    <w:name w:val="List Paragraph"/>
    <w:basedOn w:val="Normal"/>
    <w:uiPriority w:val="34"/>
    <w:qFormat/>
    <w:rsid w:val="00C87F07"/>
    <w:pPr>
      <w:ind w:left="720"/>
      <w:contextualSpacing/>
    </w:pPr>
  </w:style>
  <w:style w:type="character" w:styleId="LineNumber">
    <w:name w:val="line number"/>
    <w:basedOn w:val="DefaultParagraphFont"/>
    <w:uiPriority w:val="99"/>
    <w:semiHidden/>
    <w:unhideWhenUsed/>
    <w:rsid w:val="00707505"/>
  </w:style>
  <w:style w:type="table" w:styleId="TableGrid0">
    <w:name w:val="Table Grid"/>
    <w:basedOn w:val="TableNormal"/>
    <w:uiPriority w:val="39"/>
    <w:rsid w:val="004F2F4D"/>
    <w:rPr>
      <w:rFonts w:eastAsia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26D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C672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Katie Davies</cp:lastModifiedBy>
  <cp:revision>3</cp:revision>
  <dcterms:created xsi:type="dcterms:W3CDTF">2026-02-06T17:02:00Z</dcterms:created>
  <dcterms:modified xsi:type="dcterms:W3CDTF">2026-02-10T12:00:00Z</dcterms:modified>
</cp:coreProperties>
</file>